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58080">
                <wp:simplePos x="0" y="0"/>
                <wp:positionH relativeFrom="page">
                  <wp:posOffset>304800</wp:posOffset>
                </wp:positionH>
                <wp:positionV relativeFrom="page">
                  <wp:posOffset>303531</wp:posOffset>
                </wp:positionV>
                <wp:extent cx="7164070" cy="945007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164070" cy="9450070"/>
                          <a:chExt cx="7164070" cy="945007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0"/>
                            <a:ext cx="7164070" cy="9450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4070" h="9450070">
                                <a:moveTo>
                                  <a:pt x="7071106" y="92964"/>
                                </a:moveTo>
                                <a:lnTo>
                                  <a:pt x="7052818" y="92964"/>
                                </a:lnTo>
                                <a:lnTo>
                                  <a:pt x="7052818" y="110744"/>
                                </a:lnTo>
                                <a:lnTo>
                                  <a:pt x="7052818" y="9338564"/>
                                </a:lnTo>
                                <a:lnTo>
                                  <a:pt x="111239" y="9338564"/>
                                </a:lnTo>
                                <a:lnTo>
                                  <a:pt x="111239" y="110744"/>
                                </a:lnTo>
                                <a:lnTo>
                                  <a:pt x="7052818" y="110744"/>
                                </a:lnTo>
                                <a:lnTo>
                                  <a:pt x="7052818" y="92964"/>
                                </a:lnTo>
                                <a:lnTo>
                                  <a:pt x="92964" y="92964"/>
                                </a:lnTo>
                                <a:lnTo>
                                  <a:pt x="92964" y="110744"/>
                                </a:lnTo>
                                <a:lnTo>
                                  <a:pt x="92964" y="9338564"/>
                                </a:lnTo>
                                <a:lnTo>
                                  <a:pt x="92964" y="9357614"/>
                                </a:lnTo>
                                <a:lnTo>
                                  <a:pt x="7071106" y="9357614"/>
                                </a:lnTo>
                                <a:lnTo>
                                  <a:pt x="7071106" y="9338564"/>
                                </a:lnTo>
                                <a:lnTo>
                                  <a:pt x="7071106" y="92964"/>
                                </a:lnTo>
                                <a:close/>
                              </a:path>
                              <a:path w="7164070" h="9450070">
                                <a:moveTo>
                                  <a:pt x="7127494" y="36576"/>
                                </a:moveTo>
                                <a:lnTo>
                                  <a:pt x="7089394" y="36576"/>
                                </a:lnTo>
                                <a:lnTo>
                                  <a:pt x="7089394" y="74676"/>
                                </a:lnTo>
                                <a:lnTo>
                                  <a:pt x="7089394" y="9374886"/>
                                </a:lnTo>
                                <a:lnTo>
                                  <a:pt x="74676" y="9374886"/>
                                </a:lnTo>
                                <a:lnTo>
                                  <a:pt x="74676" y="74676"/>
                                </a:lnTo>
                                <a:lnTo>
                                  <a:pt x="7089394" y="74676"/>
                                </a:lnTo>
                                <a:lnTo>
                                  <a:pt x="7089394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74676"/>
                                </a:lnTo>
                                <a:lnTo>
                                  <a:pt x="36576" y="9374886"/>
                                </a:lnTo>
                                <a:lnTo>
                                  <a:pt x="36576" y="9412986"/>
                                </a:lnTo>
                                <a:lnTo>
                                  <a:pt x="7127494" y="9412986"/>
                                </a:lnTo>
                                <a:lnTo>
                                  <a:pt x="7127494" y="9374886"/>
                                </a:lnTo>
                                <a:lnTo>
                                  <a:pt x="7127494" y="36576"/>
                                </a:lnTo>
                                <a:close/>
                              </a:path>
                              <a:path w="7164070" h="9450070">
                                <a:moveTo>
                                  <a:pt x="7164070" y="0"/>
                                </a:moveTo>
                                <a:lnTo>
                                  <a:pt x="7145782" y="0"/>
                                </a:lnTo>
                                <a:lnTo>
                                  <a:pt x="7145782" y="17780"/>
                                </a:lnTo>
                                <a:lnTo>
                                  <a:pt x="7145782" y="9432290"/>
                                </a:lnTo>
                                <a:lnTo>
                                  <a:pt x="18288" y="9432290"/>
                                </a:lnTo>
                                <a:lnTo>
                                  <a:pt x="18288" y="17780"/>
                                </a:lnTo>
                                <a:lnTo>
                                  <a:pt x="7145782" y="17780"/>
                                </a:lnTo>
                                <a:lnTo>
                                  <a:pt x="71457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9432290"/>
                                </a:lnTo>
                                <a:lnTo>
                                  <a:pt x="0" y="9450070"/>
                                </a:lnTo>
                                <a:lnTo>
                                  <a:pt x="7164070" y="9450070"/>
                                </a:lnTo>
                                <a:lnTo>
                                  <a:pt x="7164070" y="9432290"/>
                                </a:lnTo>
                                <a:lnTo>
                                  <a:pt x="71640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2C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9311" y="8314282"/>
                            <a:ext cx="2279814" cy="6368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3065" y="8353321"/>
                            <a:ext cx="1708823" cy="5468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7310" y="2112650"/>
                            <a:ext cx="2394155" cy="23941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pt;margin-top:23.900101pt;width:564.1pt;height:744.1pt;mso-position-horizontal-relative:page;mso-position-vertical-relative:page;z-index:-16358400" id="docshapegroup1" coordorigin="480,478" coordsize="11282,14882">
                <v:shape style="position:absolute;left:480;top:478;width:11282;height:14882" id="docshape2" coordorigin="480,478" coordsize="11282,14882" path="m11616,624l11587,624,11587,652,11587,15184,655,15184,655,652,11587,652,11587,624,626,624,626,652,626,15184,626,15214,11616,15214,11616,15184,11616,624xm11704,536l11644,536,11644,596,11644,15242,598,15242,598,596,11644,596,11644,536,538,536,538,596,538,15242,538,15302,11704,15302,11704,15242,11704,536xm11762,478l11733,478,11733,506,11733,15332,509,15332,509,506,11733,506,11733,478,480,478,480,506,480,15332,480,15360,11762,15360,11762,15332,11762,478xe" filled="true" fillcolor="#6c2c9f" stroked="false">
                  <v:path arrowok="t"/>
                  <v:fill type="solid"/>
                </v:shape>
                <v:shape style="position:absolute;left:2683;top:13571;width:3591;height:1003" type="#_x0000_t75" id="docshape3" stroked="false">
                  <v:imagedata r:id="rId5" o:title=""/>
                </v:shape>
                <v:shape style="position:absolute;left:6547;top:13632;width:2692;height:862" type="#_x0000_t75" id="docshape4" stroked="false">
                  <v:imagedata r:id="rId6" o:title=""/>
                </v:shape>
                <v:shape style="position:absolute;left:4381;top:3805;width:3771;height:3771" type="#_x0000_t75" id="docshape5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/>
        <w:t>Kenosha County </w:t>
      </w:r>
      <w:r>
        <w:rPr>
          <w:spacing w:val="-2"/>
        </w:rPr>
        <w:t>Youth</w:t>
      </w:r>
      <w:r>
        <w:rPr>
          <w:spacing w:val="-60"/>
        </w:rPr>
        <w:t> </w:t>
      </w:r>
      <w:r>
        <w:rPr>
          <w:spacing w:val="-2"/>
        </w:rPr>
        <w:t>As</w:t>
      </w:r>
      <w:r>
        <w:rPr>
          <w:spacing w:val="-49"/>
        </w:rPr>
        <w:t> </w:t>
      </w:r>
      <w:r>
        <w:rPr>
          <w:spacing w:val="-2"/>
        </w:rPr>
        <w:t>Resources</w:t>
      </w:r>
    </w:p>
    <w:p>
      <w:pPr>
        <w:pStyle w:val="BodyText"/>
        <w:rPr>
          <w:rFonts w:ascii="Bradley Hand ITC"/>
          <w:b/>
          <w:sz w:val="80"/>
        </w:rPr>
      </w:pPr>
    </w:p>
    <w:p>
      <w:pPr>
        <w:pStyle w:val="BodyText"/>
        <w:rPr>
          <w:rFonts w:ascii="Bradley Hand ITC"/>
          <w:b/>
          <w:sz w:val="80"/>
        </w:rPr>
      </w:pPr>
    </w:p>
    <w:p>
      <w:pPr>
        <w:pStyle w:val="BodyText"/>
        <w:rPr>
          <w:rFonts w:ascii="Bradley Hand ITC"/>
          <w:b/>
          <w:sz w:val="80"/>
        </w:rPr>
      </w:pPr>
    </w:p>
    <w:p>
      <w:pPr>
        <w:pStyle w:val="BodyText"/>
        <w:rPr>
          <w:rFonts w:ascii="Bradley Hand ITC"/>
          <w:b/>
          <w:sz w:val="80"/>
        </w:rPr>
      </w:pPr>
    </w:p>
    <w:p>
      <w:pPr>
        <w:pStyle w:val="BodyText"/>
        <w:spacing w:before="25"/>
        <w:rPr>
          <w:rFonts w:ascii="Bradley Hand ITC"/>
          <w:b/>
          <w:sz w:val="80"/>
        </w:rPr>
      </w:pPr>
    </w:p>
    <w:p>
      <w:pPr>
        <w:spacing w:before="0"/>
        <w:ind w:left="4255" w:right="3438" w:hanging="1176"/>
        <w:jc w:val="left"/>
        <w:rPr>
          <w:rFonts w:ascii="Bradley Hand ITC"/>
          <w:b/>
          <w:sz w:val="72"/>
        </w:rPr>
      </w:pPr>
      <w:r>
        <w:rPr>
          <w:rFonts w:ascii="Bradley Hand ITC"/>
          <w:b/>
          <w:sz w:val="72"/>
        </w:rPr>
        <w:t>Board</w:t>
      </w:r>
      <w:r>
        <w:rPr>
          <w:rFonts w:ascii="Bradley Hand ITC"/>
          <w:b/>
          <w:spacing w:val="-15"/>
          <w:sz w:val="72"/>
        </w:rPr>
        <w:t> </w:t>
      </w:r>
      <w:r>
        <w:rPr>
          <w:rFonts w:ascii="Bradley Hand ITC"/>
          <w:b/>
          <w:sz w:val="72"/>
        </w:rPr>
        <w:t>of</w:t>
      </w:r>
      <w:r>
        <w:rPr>
          <w:rFonts w:ascii="Bradley Hand ITC"/>
          <w:b/>
          <w:spacing w:val="-15"/>
          <w:sz w:val="72"/>
        </w:rPr>
        <w:t> </w:t>
      </w:r>
      <w:r>
        <w:rPr>
          <w:rFonts w:ascii="Bradley Hand ITC"/>
          <w:b/>
          <w:sz w:val="72"/>
        </w:rPr>
        <w:t>Directors </w:t>
      </w:r>
      <w:r>
        <w:rPr>
          <w:rFonts w:ascii="Bradley Hand ITC"/>
          <w:b/>
          <w:spacing w:val="-2"/>
          <w:sz w:val="72"/>
        </w:rPr>
        <w:t>2026-2027</w:t>
      </w:r>
    </w:p>
    <w:p>
      <w:pPr>
        <w:spacing w:line="240" w:lineRule="auto" w:before="559"/>
        <w:ind w:left="2053" w:right="1888" w:firstLine="0"/>
        <w:jc w:val="center"/>
        <w:rPr>
          <w:rFonts w:ascii="Bradley Hand ITC"/>
          <w:sz w:val="36"/>
        </w:rPr>
      </w:pPr>
      <w:r>
        <w:rPr>
          <w:rFonts w:ascii="Bradley Hand ITC"/>
          <w:sz w:val="36"/>
        </w:rPr>
        <w:t>As</w:t>
      </w:r>
      <w:r>
        <w:rPr>
          <w:rFonts w:ascii="Bradley Hand ITC"/>
          <w:spacing w:val="-31"/>
          <w:sz w:val="36"/>
        </w:rPr>
        <w:t> </w:t>
      </w:r>
      <w:r>
        <w:rPr>
          <w:rFonts w:ascii="Bradley Hand ITC"/>
          <w:sz w:val="36"/>
        </w:rPr>
        <w:t>a</w:t>
      </w:r>
      <w:r>
        <w:rPr>
          <w:rFonts w:ascii="Bradley Hand ITC"/>
          <w:spacing w:val="-28"/>
          <w:sz w:val="36"/>
        </w:rPr>
        <w:t> </w:t>
      </w:r>
      <w:r>
        <w:rPr>
          <w:rFonts w:ascii="Bradley Hand ITC"/>
          <w:sz w:val="36"/>
        </w:rPr>
        <w:t>member</w:t>
      </w:r>
      <w:r>
        <w:rPr>
          <w:rFonts w:ascii="Bradley Hand ITC"/>
          <w:spacing w:val="-25"/>
          <w:sz w:val="36"/>
        </w:rPr>
        <w:t> </w:t>
      </w:r>
      <w:r>
        <w:rPr>
          <w:rFonts w:ascii="Bradley Hand ITC"/>
          <w:sz w:val="36"/>
        </w:rPr>
        <w:t>of</w:t>
      </w:r>
      <w:r>
        <w:rPr>
          <w:rFonts w:ascii="Bradley Hand ITC"/>
          <w:spacing w:val="-23"/>
          <w:sz w:val="36"/>
        </w:rPr>
        <w:t> </w:t>
      </w:r>
      <w:r>
        <w:rPr>
          <w:rFonts w:ascii="Bradley Hand ITC"/>
          <w:sz w:val="36"/>
        </w:rPr>
        <w:t>Kenosha</w:t>
      </w:r>
      <w:r>
        <w:rPr>
          <w:rFonts w:ascii="Bradley Hand ITC"/>
          <w:spacing w:val="-23"/>
          <w:sz w:val="36"/>
        </w:rPr>
        <w:t> </w:t>
      </w:r>
      <w:r>
        <w:rPr>
          <w:rFonts w:ascii="Bradley Hand ITC"/>
          <w:sz w:val="36"/>
        </w:rPr>
        <w:t>County</w:t>
      </w:r>
      <w:r>
        <w:rPr>
          <w:rFonts w:ascii="Bradley Hand ITC"/>
          <w:spacing w:val="-25"/>
          <w:sz w:val="36"/>
        </w:rPr>
        <w:t> </w:t>
      </w:r>
      <w:r>
        <w:rPr>
          <w:rFonts w:ascii="Bradley Hand ITC"/>
          <w:sz w:val="36"/>
        </w:rPr>
        <w:t>Youth</w:t>
      </w:r>
      <w:r>
        <w:rPr>
          <w:rFonts w:ascii="Bradley Hand ITC"/>
          <w:spacing w:val="-25"/>
          <w:sz w:val="36"/>
        </w:rPr>
        <w:t> </w:t>
      </w:r>
      <w:r>
        <w:rPr>
          <w:rFonts w:ascii="Bradley Hand ITC"/>
          <w:sz w:val="36"/>
        </w:rPr>
        <w:t>As</w:t>
      </w:r>
      <w:r>
        <w:rPr>
          <w:rFonts w:ascii="Bradley Hand ITC"/>
          <w:spacing w:val="-31"/>
          <w:sz w:val="36"/>
        </w:rPr>
        <w:t> </w:t>
      </w:r>
      <w:r>
        <w:rPr>
          <w:rFonts w:ascii="Bradley Hand ITC"/>
          <w:sz w:val="36"/>
        </w:rPr>
        <w:t>Resources, I will support my community by giving back.</w:t>
      </w:r>
    </w:p>
    <w:p>
      <w:pPr>
        <w:spacing w:before="7"/>
        <w:ind w:left="1662" w:right="1503" w:firstLine="0"/>
        <w:jc w:val="center"/>
        <w:rPr>
          <w:rFonts w:ascii="Bradley Hand ITC"/>
          <w:sz w:val="36"/>
        </w:rPr>
      </w:pPr>
      <w:r>
        <w:rPr>
          <w:rFonts w:ascii="Bradley Hand ITC"/>
          <w:spacing w:val="-2"/>
          <w:sz w:val="36"/>
        </w:rPr>
        <w:t>I</w:t>
      </w:r>
      <w:r>
        <w:rPr>
          <w:rFonts w:ascii="Bradley Hand ITC"/>
          <w:spacing w:val="-24"/>
          <w:sz w:val="36"/>
        </w:rPr>
        <w:t> </w:t>
      </w:r>
      <w:r>
        <w:rPr>
          <w:rFonts w:ascii="Bradley Hand ITC"/>
          <w:spacing w:val="-2"/>
          <w:sz w:val="36"/>
        </w:rPr>
        <w:t>will</w:t>
      </w:r>
      <w:r>
        <w:rPr>
          <w:rFonts w:ascii="Bradley Hand ITC"/>
          <w:spacing w:val="-16"/>
          <w:sz w:val="36"/>
        </w:rPr>
        <w:t> </w:t>
      </w:r>
      <w:r>
        <w:rPr>
          <w:rFonts w:ascii="Bradley Hand ITC"/>
          <w:spacing w:val="-2"/>
          <w:sz w:val="36"/>
        </w:rPr>
        <w:t>transform</w:t>
      </w:r>
      <w:r>
        <w:rPr>
          <w:rFonts w:ascii="Bradley Hand ITC"/>
          <w:spacing w:val="-13"/>
          <w:sz w:val="36"/>
        </w:rPr>
        <w:t> </w:t>
      </w:r>
      <w:r>
        <w:rPr>
          <w:rFonts w:ascii="Bradley Hand ITC"/>
          <w:spacing w:val="-2"/>
          <w:sz w:val="36"/>
        </w:rPr>
        <w:t>myself</w:t>
      </w:r>
      <w:r>
        <w:rPr>
          <w:rFonts w:ascii="Bradley Hand ITC"/>
          <w:spacing w:val="-17"/>
          <w:sz w:val="36"/>
        </w:rPr>
        <w:t> </w:t>
      </w:r>
      <w:r>
        <w:rPr>
          <w:rFonts w:ascii="Bradley Hand ITC"/>
          <w:spacing w:val="-2"/>
          <w:sz w:val="36"/>
        </w:rPr>
        <w:t>by</w:t>
      </w:r>
      <w:r>
        <w:rPr>
          <w:rFonts w:ascii="Bradley Hand ITC"/>
          <w:spacing w:val="-17"/>
          <w:sz w:val="36"/>
        </w:rPr>
        <w:t> </w:t>
      </w:r>
      <w:r>
        <w:rPr>
          <w:rFonts w:ascii="Bradley Hand ITC"/>
          <w:spacing w:val="-2"/>
          <w:sz w:val="36"/>
        </w:rPr>
        <w:t>building</w:t>
      </w:r>
      <w:r>
        <w:rPr>
          <w:rFonts w:ascii="Bradley Hand ITC"/>
          <w:spacing w:val="-17"/>
          <w:sz w:val="36"/>
        </w:rPr>
        <w:t> </w:t>
      </w:r>
      <w:r>
        <w:rPr>
          <w:rFonts w:ascii="Bradley Hand ITC"/>
          <w:spacing w:val="-2"/>
          <w:sz w:val="36"/>
        </w:rPr>
        <w:t>knowledge</w:t>
      </w:r>
      <w:r>
        <w:rPr>
          <w:rFonts w:ascii="Bradley Hand ITC"/>
          <w:spacing w:val="-17"/>
          <w:sz w:val="36"/>
        </w:rPr>
        <w:t> </w:t>
      </w:r>
      <w:r>
        <w:rPr>
          <w:rFonts w:ascii="Bradley Hand ITC"/>
          <w:spacing w:val="-2"/>
          <w:sz w:val="36"/>
        </w:rPr>
        <w:t>and</w:t>
      </w:r>
      <w:r>
        <w:rPr>
          <w:rFonts w:ascii="Bradley Hand ITC"/>
          <w:spacing w:val="-17"/>
          <w:sz w:val="36"/>
        </w:rPr>
        <w:t> </w:t>
      </w:r>
      <w:r>
        <w:rPr>
          <w:rFonts w:ascii="Bradley Hand ITC"/>
          <w:spacing w:val="-2"/>
          <w:sz w:val="36"/>
        </w:rPr>
        <w:t>skills. </w:t>
      </w:r>
      <w:r>
        <w:rPr>
          <w:rFonts w:ascii="Bradley Hand ITC"/>
          <w:sz w:val="36"/>
        </w:rPr>
        <w:t>I</w:t>
      </w:r>
      <w:r>
        <w:rPr>
          <w:rFonts w:ascii="Bradley Hand ITC"/>
          <w:spacing w:val="-8"/>
          <w:sz w:val="36"/>
        </w:rPr>
        <w:t> </w:t>
      </w:r>
      <w:r>
        <w:rPr>
          <w:rFonts w:ascii="Bradley Hand ITC"/>
          <w:sz w:val="36"/>
        </w:rPr>
        <w:t>will</w:t>
      </w:r>
      <w:r>
        <w:rPr>
          <w:rFonts w:ascii="Bradley Hand ITC"/>
          <w:spacing w:val="-1"/>
          <w:sz w:val="36"/>
        </w:rPr>
        <w:t> </w:t>
      </w:r>
      <w:r>
        <w:rPr>
          <w:rFonts w:ascii="Bradley Hand ITC"/>
          <w:sz w:val="36"/>
        </w:rPr>
        <w:t>commit</w:t>
      </w:r>
      <w:r>
        <w:rPr>
          <w:rFonts w:ascii="Bradley Hand ITC"/>
          <w:spacing w:val="-5"/>
          <w:sz w:val="36"/>
        </w:rPr>
        <w:t> </w:t>
      </w:r>
      <w:r>
        <w:rPr>
          <w:rFonts w:ascii="Bradley Hand ITC"/>
          <w:sz w:val="36"/>
        </w:rPr>
        <w:t>myself</w:t>
      </w:r>
      <w:r>
        <w:rPr>
          <w:rFonts w:ascii="Bradley Hand ITC"/>
          <w:spacing w:val="-5"/>
          <w:sz w:val="36"/>
        </w:rPr>
        <w:t> </w:t>
      </w:r>
      <w:r>
        <w:rPr>
          <w:rFonts w:ascii="Bradley Hand ITC"/>
          <w:sz w:val="36"/>
        </w:rPr>
        <w:t>to</w:t>
      </w:r>
      <w:r>
        <w:rPr>
          <w:rFonts w:ascii="Bradley Hand ITC"/>
          <w:spacing w:val="-5"/>
          <w:sz w:val="36"/>
        </w:rPr>
        <w:t> </w:t>
      </w:r>
      <w:r>
        <w:rPr>
          <w:rFonts w:ascii="Bradley Hand ITC"/>
          <w:sz w:val="36"/>
        </w:rPr>
        <w:t>the</w:t>
      </w:r>
      <w:r>
        <w:rPr>
          <w:rFonts w:ascii="Bradley Hand ITC"/>
          <w:spacing w:val="-4"/>
          <w:sz w:val="36"/>
        </w:rPr>
        <w:t> </w:t>
      </w:r>
      <w:r>
        <w:rPr>
          <w:rFonts w:ascii="Bradley Hand ITC"/>
          <w:sz w:val="36"/>
        </w:rPr>
        <w:t>idea</w:t>
      </w:r>
      <w:r>
        <w:rPr>
          <w:rFonts w:ascii="Bradley Hand ITC"/>
          <w:spacing w:val="-3"/>
          <w:sz w:val="36"/>
        </w:rPr>
        <w:t> </w:t>
      </w:r>
      <w:r>
        <w:rPr>
          <w:rFonts w:ascii="Bradley Hand ITC"/>
          <w:sz w:val="36"/>
        </w:rPr>
        <w:t>that</w:t>
      </w:r>
      <w:r>
        <w:rPr>
          <w:rFonts w:ascii="Bradley Hand ITC"/>
          <w:spacing w:val="-5"/>
          <w:sz w:val="36"/>
        </w:rPr>
        <w:t> </w:t>
      </w:r>
      <w:r>
        <w:rPr>
          <w:rFonts w:ascii="Bradley Hand ITC"/>
          <w:sz w:val="36"/>
        </w:rPr>
        <w:t>youth</w:t>
      </w:r>
      <w:r>
        <w:rPr>
          <w:rFonts w:ascii="Bradley Hand ITC"/>
          <w:spacing w:val="-5"/>
          <w:sz w:val="36"/>
        </w:rPr>
        <w:t> </w:t>
      </w:r>
      <w:r>
        <w:rPr>
          <w:rFonts w:ascii="Bradley Hand ITC"/>
          <w:sz w:val="36"/>
        </w:rPr>
        <w:t>can</w:t>
      </w:r>
      <w:r>
        <w:rPr>
          <w:rFonts w:ascii="Bradley Hand ITC"/>
          <w:spacing w:val="-1"/>
          <w:sz w:val="36"/>
        </w:rPr>
        <w:t> </w:t>
      </w:r>
      <w:r>
        <w:rPr>
          <w:rFonts w:ascii="Bradley Hand ITC"/>
          <w:sz w:val="36"/>
        </w:rPr>
        <w:t>be</w:t>
      </w:r>
      <w:r>
        <w:rPr>
          <w:rFonts w:ascii="Bradley Hand ITC"/>
          <w:spacing w:val="-2"/>
          <w:sz w:val="36"/>
        </w:rPr>
        <w:t> </w:t>
      </w:r>
      <w:r>
        <w:rPr>
          <w:rFonts w:ascii="Bradley Hand ITC"/>
          <w:sz w:val="36"/>
        </w:rPr>
        <w:t>leaders.</w:t>
      </w:r>
    </w:p>
    <w:p>
      <w:pPr>
        <w:spacing w:before="5"/>
        <w:ind w:left="2053" w:right="1903" w:firstLine="0"/>
        <w:jc w:val="center"/>
        <w:rPr>
          <w:rFonts w:ascii="Bradley Hand ITC"/>
          <w:sz w:val="36"/>
        </w:rPr>
      </w:pPr>
      <w:r>
        <w:rPr>
          <w:rFonts w:ascii="Bradley Hand ITC"/>
          <w:sz w:val="36"/>
        </w:rPr>
        <w:t>I</w:t>
      </w:r>
      <w:r>
        <w:rPr>
          <w:rFonts w:ascii="Bradley Hand ITC"/>
          <w:spacing w:val="-17"/>
          <w:sz w:val="36"/>
        </w:rPr>
        <w:t> </w:t>
      </w:r>
      <w:r>
        <w:rPr>
          <w:rFonts w:ascii="Bradley Hand ITC"/>
          <w:sz w:val="36"/>
        </w:rPr>
        <w:t>am</w:t>
      </w:r>
      <w:r>
        <w:rPr>
          <w:rFonts w:ascii="Bradley Hand ITC"/>
          <w:spacing w:val="-4"/>
          <w:sz w:val="36"/>
        </w:rPr>
        <w:t> </w:t>
      </w:r>
      <w:r>
        <w:rPr>
          <w:rFonts w:ascii="Bradley Hand ITC"/>
          <w:sz w:val="36"/>
        </w:rPr>
        <w:t>a</w:t>
      </w:r>
      <w:r>
        <w:rPr>
          <w:rFonts w:ascii="Bradley Hand ITC"/>
          <w:spacing w:val="-7"/>
          <w:sz w:val="36"/>
        </w:rPr>
        <w:t> </w:t>
      </w:r>
      <w:r>
        <w:rPr>
          <w:rFonts w:ascii="Bradley Hand ITC"/>
          <w:spacing w:val="-2"/>
          <w:sz w:val="36"/>
        </w:rPr>
        <w:t>resource.</w:t>
      </w:r>
    </w:p>
    <w:p>
      <w:pPr>
        <w:spacing w:after="0"/>
        <w:jc w:val="center"/>
        <w:rPr>
          <w:rFonts w:ascii="Bradley Hand ITC"/>
          <w:sz w:val="36"/>
        </w:rPr>
        <w:sectPr>
          <w:type w:val="continuous"/>
          <w:pgSz w:w="12240" w:h="15840"/>
          <w:pgMar w:top="1180" w:bottom="280" w:left="360" w:right="0"/>
        </w:sectPr>
      </w:pPr>
    </w:p>
    <w:p>
      <w:pPr>
        <w:pStyle w:val="Heading1"/>
        <w:ind w:left="3866" w:right="4214"/>
      </w:pPr>
      <w:bookmarkStart w:name="Kenosha County Youth As Resources Board " w:id="1"/>
      <w:bookmarkEnd w:id="1"/>
      <w:r>
        <w:rPr>
          <w:b w:val="0"/>
        </w:rPr>
      </w:r>
      <w:r>
        <w:rPr/>
        <w:t>Kenosha County </w:t>
      </w:r>
      <w:r>
        <w:rPr>
          <w:spacing w:val="-2"/>
        </w:rPr>
        <w:t>Youth</w:t>
      </w:r>
      <w:r>
        <w:rPr>
          <w:spacing w:val="-47"/>
        </w:rPr>
        <w:t> </w:t>
      </w:r>
      <w:r>
        <w:rPr>
          <w:spacing w:val="-2"/>
        </w:rPr>
        <w:t>As</w:t>
      </w:r>
      <w:r>
        <w:rPr>
          <w:spacing w:val="-47"/>
        </w:rPr>
        <w:t> </w:t>
      </w:r>
      <w:r>
        <w:rPr>
          <w:spacing w:val="-2"/>
        </w:rPr>
        <w:t>Resources </w:t>
      </w:r>
      <w:r>
        <w:rPr/>
        <w:t>Board Manual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10425" w:val="right" w:leader="dot"/>
            </w:tabs>
            <w:spacing w:before="777"/>
            <w:ind w:left="1080"/>
          </w:pPr>
          <w:hyperlink w:history="true" w:anchor="_bookmark0">
            <w:r>
              <w:rPr>
                <w:spacing w:val="-2"/>
              </w:rPr>
              <w:t>Welcome</w:t>
            </w:r>
            <w:r>
              <w:rPr/>
              <w:tab/>
            </w:r>
            <w:r>
              <w:rPr>
                <w:spacing w:val="-10"/>
              </w:rPr>
              <w:t>1</w:t>
            </w:r>
          </w:hyperlink>
        </w:p>
        <w:p>
          <w:pPr>
            <w:pStyle w:val="TOC1"/>
            <w:tabs>
              <w:tab w:pos="10425" w:val="right" w:leader="dot"/>
            </w:tabs>
            <w:ind w:left="1079"/>
          </w:pPr>
          <w:hyperlink w:history="true" w:anchor="_bookmark1">
            <w:r>
              <w:rPr>
                <w:spacing w:val="-2"/>
              </w:rPr>
              <w:t>History</w:t>
            </w:r>
            <w:r>
              <w:rPr/>
              <w:tab/>
            </w:r>
            <w:r>
              <w:rPr>
                <w:spacing w:val="-10"/>
              </w:rPr>
              <w:t>1</w:t>
            </w:r>
          </w:hyperlink>
        </w:p>
        <w:p>
          <w:pPr>
            <w:pStyle w:val="TOC1"/>
            <w:tabs>
              <w:tab w:pos="10425" w:val="right" w:leader="dot"/>
            </w:tabs>
            <w:spacing w:before="122"/>
            <w:ind w:left="1079"/>
          </w:pPr>
          <w:hyperlink w:history="true" w:anchor="_bookmark2">
            <w:r>
              <w:rPr>
                <w:spacing w:val="-2"/>
              </w:rPr>
              <w:t>Website</w:t>
            </w:r>
            <w:r>
              <w:rPr/>
              <w:tab/>
            </w:r>
            <w:r>
              <w:rPr>
                <w:spacing w:val="-10"/>
              </w:rPr>
              <w:t>1</w:t>
            </w:r>
          </w:hyperlink>
        </w:p>
        <w:p>
          <w:pPr>
            <w:pStyle w:val="TOC1"/>
            <w:tabs>
              <w:tab w:pos="10428" w:val="right" w:leader="dot"/>
            </w:tabs>
            <w:spacing w:before="117"/>
            <w:ind w:left="1079"/>
          </w:pPr>
          <w:hyperlink w:history="true" w:anchor="_bookmark3">
            <w:r>
              <w:rPr>
                <w:spacing w:val="-2"/>
              </w:rPr>
              <w:t>Overview</w:t>
            </w:r>
            <w:r>
              <w:rPr/>
              <w:tab/>
            </w:r>
            <w:r>
              <w:rPr>
                <w:spacing w:val="-10"/>
              </w:rPr>
              <w:t>2</w:t>
            </w:r>
          </w:hyperlink>
        </w:p>
        <w:p>
          <w:pPr>
            <w:pStyle w:val="TOC1"/>
            <w:tabs>
              <w:tab w:pos="10384" w:val="right" w:leader="dot"/>
            </w:tabs>
            <w:ind w:left="1080"/>
          </w:pPr>
          <w:hyperlink w:history="true" w:anchor="_bookmark4">
            <w:r>
              <w:rPr/>
              <w:t>Board</w:t>
            </w:r>
            <w:r>
              <w:rPr>
                <w:spacing w:val="-19"/>
              </w:rPr>
              <w:t> </w:t>
            </w:r>
            <w:r>
              <w:rPr>
                <w:spacing w:val="-2"/>
              </w:rPr>
              <w:t>Officers</w:t>
            </w:r>
            <w:r>
              <w:rPr/>
              <w:tab/>
            </w:r>
            <w:r>
              <w:rPr>
                <w:spacing w:val="-5"/>
              </w:rPr>
              <w:t>2-</w:t>
            </w:r>
            <w:r>
              <w:rPr/>
              <w:t>3</w:t>
            </w:r>
          </w:hyperlink>
        </w:p>
        <w:p>
          <w:pPr>
            <w:pStyle w:val="TOC1"/>
            <w:tabs>
              <w:tab w:pos="10430" w:val="right" w:leader="dot"/>
            </w:tabs>
            <w:spacing w:before="122"/>
            <w:ind w:left="1082"/>
          </w:pPr>
          <w:hyperlink w:history="true" w:anchor="_bookmark5">
            <w:r>
              <w:rPr>
                <w:spacing w:val="-4"/>
              </w:rPr>
              <w:t>Board</w:t>
            </w:r>
            <w:r>
              <w:rPr>
                <w:spacing w:val="-13"/>
              </w:rPr>
              <w:t> </w:t>
            </w:r>
            <w:r>
              <w:rPr>
                <w:spacing w:val="-2"/>
              </w:rPr>
              <w:t>Meeting</w:t>
            </w:r>
            <w:r>
              <w:rPr/>
              <w:tab/>
            </w:r>
            <w:r>
              <w:rPr>
                <w:spacing w:val="-10"/>
              </w:rPr>
              <w:t>4</w:t>
            </w:r>
          </w:hyperlink>
        </w:p>
        <w:p>
          <w:pPr>
            <w:pStyle w:val="TOC1"/>
            <w:tabs>
              <w:tab w:pos="10384" w:val="right" w:leader="dot"/>
            </w:tabs>
            <w:spacing w:before="122"/>
            <w:ind w:left="1082"/>
          </w:pPr>
          <w:r>
            <w:rPr>
              <w:spacing w:val="-2"/>
            </w:rPr>
            <w:t>Sample</w:t>
          </w:r>
          <w:r>
            <w:rPr>
              <w:spacing w:val="-16"/>
            </w:rPr>
            <w:t> </w:t>
          </w:r>
          <w:r>
            <w:rPr>
              <w:spacing w:val="-2"/>
            </w:rPr>
            <w:t>Agenda</w:t>
          </w:r>
          <w:r>
            <w:rPr/>
            <w:tab/>
          </w:r>
          <w:r>
            <w:rPr>
              <w:spacing w:val="-5"/>
            </w:rPr>
            <w:t>5-</w:t>
          </w:r>
          <w:r>
            <w:rPr/>
            <w:t>6</w:t>
          </w:r>
        </w:p>
        <w:p>
          <w:pPr>
            <w:pStyle w:val="TOC1"/>
            <w:tabs>
              <w:tab w:pos="10429" w:val="right" w:leader="dot"/>
            </w:tabs>
            <w:spacing w:before="119"/>
            <w:ind w:left="1082"/>
          </w:pPr>
          <w:hyperlink w:history="true" w:anchor="_bookmark6">
            <w:r>
              <w:rPr>
                <w:spacing w:val="-4"/>
              </w:rPr>
              <w:t>President’s</w:t>
            </w:r>
            <w:r>
              <w:rPr>
                <w:spacing w:val="-16"/>
              </w:rPr>
              <w:t> </w:t>
            </w:r>
            <w:r>
              <w:rPr>
                <w:spacing w:val="-4"/>
              </w:rPr>
              <w:t>Remarks</w:t>
            </w:r>
            <w:r>
              <w:rPr>
                <w:spacing w:val="-15"/>
              </w:rPr>
              <w:t> </w:t>
            </w:r>
            <w:r>
              <w:rPr>
                <w:spacing w:val="-4"/>
              </w:rPr>
              <w:t>for</w:t>
            </w:r>
            <w:r>
              <w:rPr>
                <w:spacing w:val="-14"/>
              </w:rPr>
              <w:t> </w:t>
            </w:r>
            <w:r>
              <w:rPr>
                <w:spacing w:val="-4"/>
              </w:rPr>
              <w:t>Granting</w:t>
            </w:r>
            <w:r>
              <w:rPr>
                <w:spacing w:val="-16"/>
              </w:rPr>
              <w:t> </w:t>
            </w:r>
            <w:r>
              <w:rPr>
                <w:spacing w:val="-4"/>
              </w:rPr>
              <w:t>Meetings</w:t>
            </w:r>
            <w:r>
              <w:rPr/>
              <w:tab/>
            </w:r>
            <w:r>
              <w:rPr>
                <w:spacing w:val="-10"/>
              </w:rPr>
              <w:t>7</w:t>
            </w:r>
          </w:hyperlink>
        </w:p>
        <w:p>
          <w:pPr>
            <w:pStyle w:val="TOC1"/>
            <w:tabs>
              <w:tab w:pos="10431" w:val="right" w:leader="dot"/>
            </w:tabs>
            <w:ind w:left="1079"/>
          </w:pPr>
          <w:hyperlink w:history="true" w:anchor="_bookmark7">
            <w:r>
              <w:rPr>
                <w:spacing w:val="-4"/>
              </w:rPr>
              <w:t>Sample</w:t>
            </w:r>
            <w:r>
              <w:rPr>
                <w:spacing w:val="-23"/>
              </w:rPr>
              <w:t> </w:t>
            </w:r>
            <w:r>
              <w:rPr>
                <w:spacing w:val="-4"/>
              </w:rPr>
              <w:t>Questions</w:t>
            </w:r>
            <w:r>
              <w:rPr>
                <w:spacing w:val="-15"/>
              </w:rPr>
              <w:t> </w:t>
            </w:r>
            <w:r>
              <w:rPr>
                <w:spacing w:val="-4"/>
              </w:rPr>
              <w:t>to</w:t>
            </w:r>
            <w:r>
              <w:rPr>
                <w:spacing w:val="-12"/>
              </w:rPr>
              <w:t> </w:t>
            </w:r>
            <w:r>
              <w:rPr>
                <w:spacing w:val="-4"/>
              </w:rPr>
              <w:t>ask</w:t>
            </w:r>
            <w:r>
              <w:rPr>
                <w:spacing w:val="-7"/>
              </w:rPr>
              <w:t> </w:t>
            </w:r>
            <w:r>
              <w:rPr>
                <w:spacing w:val="-4"/>
              </w:rPr>
              <w:t>Service</w:t>
            </w:r>
            <w:r>
              <w:rPr>
                <w:spacing w:val="-15"/>
              </w:rPr>
              <w:t> </w:t>
            </w:r>
            <w:r>
              <w:rPr>
                <w:spacing w:val="-4"/>
              </w:rPr>
              <w:t>Project</w:t>
            </w:r>
            <w:r>
              <w:rPr>
                <w:spacing w:val="-5"/>
              </w:rPr>
              <w:t> </w:t>
            </w:r>
            <w:r>
              <w:rPr>
                <w:spacing w:val="-4"/>
              </w:rPr>
              <w:t>Presenters</w:t>
            </w:r>
            <w:r>
              <w:rPr/>
              <w:tab/>
            </w:r>
            <w:r>
              <w:rPr>
                <w:spacing w:val="-10"/>
              </w:rPr>
              <w:t>8</w:t>
            </w:r>
          </w:hyperlink>
        </w:p>
        <w:p>
          <w:pPr>
            <w:pStyle w:val="TOC1"/>
            <w:tabs>
              <w:tab w:pos="10424" w:val="right" w:leader="dot"/>
            </w:tabs>
            <w:ind w:left="1083"/>
          </w:pPr>
          <w:r>
            <w:rPr>
              <w:spacing w:val="-4"/>
            </w:rPr>
            <w:t>Board</w:t>
          </w:r>
          <w:r>
            <w:rPr>
              <w:spacing w:val="-18"/>
            </w:rPr>
            <w:t> </w:t>
          </w:r>
          <w:r>
            <w:rPr>
              <w:spacing w:val="-4"/>
            </w:rPr>
            <w:t>of</w:t>
          </w:r>
          <w:r>
            <w:rPr>
              <w:spacing w:val="-10"/>
            </w:rPr>
            <w:t> </w:t>
          </w:r>
          <w:r>
            <w:rPr>
              <w:spacing w:val="-4"/>
            </w:rPr>
            <w:t>Directors</w:t>
          </w:r>
          <w:r>
            <w:rPr>
              <w:spacing w:val="-10"/>
            </w:rPr>
            <w:t> </w:t>
          </w:r>
          <w:r>
            <w:rPr>
              <w:spacing w:val="-4"/>
            </w:rPr>
            <w:t>Roster</w:t>
          </w:r>
          <w:r>
            <w:rPr/>
            <w:tab/>
          </w:r>
          <w:r>
            <w:rPr>
              <w:spacing w:val="-10"/>
            </w:rPr>
            <w:t>9</w:t>
          </w:r>
        </w:p>
        <w:p>
          <w:pPr>
            <w:pStyle w:val="TOC1"/>
            <w:tabs>
              <w:tab w:pos="10365" w:val="right" w:leader="dot"/>
            </w:tabs>
            <w:spacing w:before="119"/>
            <w:ind w:left="1078"/>
          </w:pPr>
          <w:r>
            <w:rPr>
              <w:spacing w:val="-4"/>
            </w:rPr>
            <w:t>Board</w:t>
          </w:r>
          <w:r>
            <w:rPr>
              <w:spacing w:val="-16"/>
            </w:rPr>
            <w:t> </w:t>
          </w:r>
          <w:r>
            <w:rPr>
              <w:spacing w:val="-4"/>
            </w:rPr>
            <w:t>of</w:t>
          </w:r>
          <w:r>
            <w:rPr>
              <w:spacing w:val="-10"/>
            </w:rPr>
            <w:t> </w:t>
          </w:r>
          <w:r>
            <w:rPr>
              <w:spacing w:val="-4"/>
            </w:rPr>
            <w:t>Directors</w:t>
          </w:r>
          <w:r>
            <w:rPr>
              <w:spacing w:val="-10"/>
            </w:rPr>
            <w:t> </w:t>
          </w:r>
          <w:r>
            <w:rPr>
              <w:spacing w:val="-4"/>
            </w:rPr>
            <w:t>Photos</w:t>
          </w:r>
          <w:r>
            <w:rPr/>
            <w:tab/>
          </w:r>
          <w:r>
            <w:rPr>
              <w:spacing w:val="-5"/>
            </w:rPr>
            <w:t>10</w:t>
          </w:r>
        </w:p>
        <w:p>
          <w:pPr>
            <w:pStyle w:val="TOC1"/>
            <w:tabs>
              <w:tab w:pos="10365" w:val="right" w:leader="dot"/>
            </w:tabs>
            <w:ind w:left="1078"/>
          </w:pPr>
          <w:hyperlink w:history="true" w:anchor="_bookmark8">
            <w:r>
              <w:rPr>
                <w:spacing w:val="-2"/>
              </w:rPr>
              <w:t>Committees</w:t>
            </w:r>
            <w:r>
              <w:rPr/>
              <w:tab/>
            </w:r>
            <w:r>
              <w:rPr>
                <w:spacing w:val="-5"/>
              </w:rPr>
              <w:t>11</w:t>
            </w:r>
          </w:hyperlink>
        </w:p>
        <w:p>
          <w:pPr>
            <w:pStyle w:val="TOC1"/>
            <w:tabs>
              <w:tab w:pos="10365" w:val="right" w:leader="dot"/>
            </w:tabs>
            <w:spacing w:before="122"/>
            <w:ind w:left="1078"/>
          </w:pPr>
          <w:r>
            <w:rPr>
              <w:spacing w:val="-2"/>
            </w:rPr>
            <w:t>Schedule</w:t>
          </w:r>
          <w:r>
            <w:rPr/>
            <w:tab/>
          </w:r>
          <w:r>
            <w:rPr>
              <w:spacing w:val="-5"/>
            </w:rPr>
            <w:t>12</w:t>
          </w:r>
        </w:p>
        <w:p>
          <w:pPr>
            <w:pStyle w:val="TOC1"/>
            <w:tabs>
              <w:tab w:pos="10380" w:val="right" w:leader="dot"/>
            </w:tabs>
          </w:pPr>
          <w:hyperlink w:history="true" w:anchor="_bookmark9">
            <w:r>
              <w:rPr>
                <w:spacing w:val="-2"/>
              </w:rPr>
              <w:t>Bylaws</w:t>
            </w:r>
            <w:r>
              <w:rPr/>
              <w:tab/>
            </w:r>
            <w:r>
              <w:rPr>
                <w:spacing w:val="-5"/>
              </w:rPr>
              <w:t>13-</w:t>
            </w:r>
            <w:r>
              <w:rPr>
                <w:spacing w:val="-3"/>
              </w:rPr>
              <w:t>15</w:t>
            </w:r>
          </w:hyperlink>
        </w:p>
        <w:p>
          <w:pPr>
            <w:pStyle w:val="TOC1"/>
            <w:tabs>
              <w:tab w:pos="10360" w:val="right" w:leader="dot"/>
            </w:tabs>
          </w:pPr>
          <w:hyperlink w:history="true" w:anchor="_bookmark10">
            <w:r>
              <w:rPr>
                <w:spacing w:val="-4"/>
              </w:rPr>
              <w:t>Conflict</w:t>
            </w:r>
            <w:r>
              <w:rPr>
                <w:spacing w:val="-5"/>
              </w:rPr>
              <w:t> </w:t>
            </w:r>
            <w:r>
              <w:rPr>
                <w:spacing w:val="-4"/>
              </w:rPr>
              <w:t>of</w:t>
            </w:r>
            <w:r>
              <w:rPr>
                <w:spacing w:val="-11"/>
              </w:rPr>
              <w:t> </w:t>
            </w:r>
            <w:r>
              <w:rPr>
                <w:spacing w:val="-4"/>
              </w:rPr>
              <w:t>Interest</w:t>
            </w:r>
            <w:r>
              <w:rPr>
                <w:spacing w:val="-7"/>
              </w:rPr>
              <w:t> </w:t>
            </w:r>
            <w:r>
              <w:rPr>
                <w:spacing w:val="-4"/>
              </w:rPr>
              <w:t>Policy</w:t>
            </w:r>
            <w:r>
              <w:rPr/>
              <w:tab/>
            </w:r>
            <w:r>
              <w:rPr>
                <w:spacing w:val="-5"/>
              </w:rPr>
              <w:t>16</w:t>
            </w:r>
          </w:hyperlink>
        </w:p>
        <w:p>
          <w:pPr>
            <w:pStyle w:val="TOC1"/>
            <w:tabs>
              <w:tab w:pos="10360" w:val="right" w:leader="dot"/>
            </w:tabs>
            <w:spacing w:before="119"/>
          </w:pPr>
          <w:hyperlink w:history="true" w:anchor="_bookmark11">
            <w:r>
              <w:rPr>
                <w:spacing w:val="-6"/>
              </w:rPr>
              <w:t>Endowment</w:t>
            </w:r>
            <w:r>
              <w:rPr>
                <w:spacing w:val="-9"/>
              </w:rPr>
              <w:t> </w:t>
            </w:r>
            <w:r>
              <w:rPr>
                <w:spacing w:val="-4"/>
              </w:rPr>
              <w:t>Fund</w:t>
            </w:r>
            <w:r>
              <w:rPr/>
              <w:tab/>
            </w:r>
            <w:r>
              <w:rPr>
                <w:spacing w:val="-5"/>
              </w:rPr>
              <w:t>17</w:t>
            </w:r>
          </w:hyperlink>
        </w:p>
        <w:p>
          <w:pPr>
            <w:pStyle w:val="TOC1"/>
            <w:tabs>
              <w:tab w:pos="10360" w:val="right" w:leader="dot"/>
            </w:tabs>
          </w:pPr>
          <w:r>
            <w:rPr>
              <w:spacing w:val="-4"/>
            </w:rPr>
            <w:t>Leonard</w:t>
          </w:r>
          <w:r>
            <w:rPr>
              <w:spacing w:val="-16"/>
            </w:rPr>
            <w:t> </w:t>
          </w:r>
          <w:r>
            <w:rPr>
              <w:spacing w:val="-4"/>
            </w:rPr>
            <w:t>and</w:t>
          </w:r>
          <w:r>
            <w:rPr>
              <w:spacing w:val="-16"/>
            </w:rPr>
            <w:t> </w:t>
          </w:r>
          <w:r>
            <w:rPr>
              <w:spacing w:val="-4"/>
            </w:rPr>
            <w:t>Patricia</w:t>
          </w:r>
          <w:r>
            <w:rPr>
              <w:spacing w:val="-15"/>
            </w:rPr>
            <w:t> </w:t>
          </w:r>
          <w:r>
            <w:rPr>
              <w:spacing w:val="-4"/>
            </w:rPr>
            <w:t>Johnson</w:t>
          </w:r>
          <w:r>
            <w:rPr>
              <w:spacing w:val="-11"/>
            </w:rPr>
            <w:t> </w:t>
          </w:r>
          <w:r>
            <w:rPr>
              <w:spacing w:val="-4"/>
            </w:rPr>
            <w:t>Award</w:t>
          </w:r>
          <w:r>
            <w:rPr/>
            <w:tab/>
          </w:r>
          <w:r>
            <w:rPr>
              <w:spacing w:val="-5"/>
            </w:rPr>
            <w:t>18</w:t>
          </w:r>
        </w:p>
      </w:sdtContent>
    </w:sdt>
    <w:p>
      <w:pPr>
        <w:pStyle w:val="BodyText"/>
        <w:spacing w:before="217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1635761</wp:posOffset>
            </wp:positionH>
            <wp:positionV relativeFrom="paragraph">
              <wp:posOffset>299067</wp:posOffset>
            </wp:positionV>
            <wp:extent cx="4431543" cy="2608992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1543" cy="2608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2240" w:h="15840"/>
          <w:pgMar w:top="760" w:bottom="280" w:left="360" w:right="0"/>
        </w:sectPr>
      </w:pPr>
    </w:p>
    <w:p>
      <w:pPr>
        <w:pStyle w:val="Heading2"/>
        <w:spacing w:before="171"/>
        <w:ind w:right="362"/>
      </w:pPr>
      <w:bookmarkStart w:name="Welcome" w:id="2"/>
      <w:bookmarkEnd w:id="2"/>
      <w:r>
        <w:rPr>
          <w:b w:val="0"/>
        </w:rPr>
      </w:r>
      <w:r>
        <w:rPr>
          <w:spacing w:val="-2"/>
        </w:rPr>
        <w:t>Welcome</w:t>
      </w:r>
    </w:p>
    <w:p>
      <w:pPr>
        <w:pStyle w:val="BodyText"/>
        <w:spacing w:before="276"/>
        <w:ind w:left="1079" w:right="1692"/>
      </w:pPr>
      <w:bookmarkStart w:name="_bookmark0" w:id="3"/>
      <w:bookmarkEnd w:id="3"/>
      <w:r>
        <w:rPr/>
      </w:r>
      <w:r>
        <w:rPr/>
        <w:t>Welcome</w:t>
      </w:r>
      <w:r>
        <w:rPr>
          <w:spacing w:val="-18"/>
        </w:rPr>
        <w:t> </w:t>
      </w:r>
      <w:r>
        <w:rPr/>
        <w:t>to</w:t>
      </w:r>
      <w:r>
        <w:rPr>
          <w:spacing w:val="-17"/>
        </w:rPr>
        <w:t> </w:t>
      </w:r>
      <w:r>
        <w:rPr/>
        <w:t>Youth</w:t>
      </w:r>
      <w:r>
        <w:rPr>
          <w:spacing w:val="-18"/>
        </w:rPr>
        <w:t> </w:t>
      </w:r>
      <w:r>
        <w:rPr/>
        <w:t>As</w:t>
      </w:r>
      <w:r>
        <w:rPr>
          <w:spacing w:val="-29"/>
        </w:rPr>
        <w:t> </w:t>
      </w:r>
      <w:r>
        <w:rPr/>
        <w:t>Resources.</w:t>
      </w:r>
      <w:r>
        <w:rPr>
          <w:spacing w:val="-21"/>
        </w:rPr>
        <w:t> </w:t>
      </w:r>
      <w:r>
        <w:rPr/>
        <w:t>You</w:t>
      </w:r>
      <w:r>
        <w:rPr>
          <w:spacing w:val="-18"/>
        </w:rPr>
        <w:t> </w:t>
      </w:r>
      <w:r>
        <w:rPr/>
        <w:t>have</w:t>
      </w:r>
      <w:r>
        <w:rPr>
          <w:spacing w:val="-21"/>
        </w:rPr>
        <w:t> </w:t>
      </w:r>
      <w:r>
        <w:rPr/>
        <w:t>become</w:t>
      </w:r>
      <w:r>
        <w:rPr>
          <w:spacing w:val="-18"/>
        </w:rPr>
        <w:t> </w:t>
      </w:r>
      <w:r>
        <w:rPr/>
        <w:t>a</w:t>
      </w:r>
      <w:r>
        <w:rPr>
          <w:spacing w:val="-17"/>
        </w:rPr>
        <w:t> </w:t>
      </w:r>
      <w:r>
        <w:rPr/>
        <w:t>part</w:t>
      </w:r>
      <w:r>
        <w:rPr>
          <w:spacing w:val="-16"/>
        </w:rPr>
        <w:t> </w:t>
      </w:r>
      <w:r>
        <w:rPr/>
        <w:t>of</w:t>
      </w:r>
      <w:r>
        <w:rPr>
          <w:spacing w:val="-19"/>
        </w:rPr>
        <w:t> </w:t>
      </w:r>
      <w:r>
        <w:rPr/>
        <w:t>a</w:t>
      </w:r>
      <w:r>
        <w:rPr>
          <w:spacing w:val="-17"/>
        </w:rPr>
        <w:t> </w:t>
      </w:r>
      <w:r>
        <w:rPr/>
        <w:t>growing</w:t>
      </w:r>
      <w:r>
        <w:rPr>
          <w:spacing w:val="-18"/>
        </w:rPr>
        <w:t> </w:t>
      </w:r>
      <w:r>
        <w:rPr/>
        <w:t>movement</w:t>
      </w:r>
      <w:r>
        <w:rPr>
          <w:spacing w:val="-17"/>
        </w:rPr>
        <w:t> </w:t>
      </w:r>
      <w:r>
        <w:rPr/>
        <w:t>that is recognizing young people for their tremendous potential to positively influence the world around them.</w:t>
      </w:r>
    </w:p>
    <w:p>
      <w:pPr>
        <w:pStyle w:val="BodyText"/>
      </w:pPr>
    </w:p>
    <w:p>
      <w:pPr>
        <w:pStyle w:val="BodyText"/>
        <w:ind w:left="1079" w:right="1692"/>
      </w:pPr>
      <w:r>
        <w:rPr/>
        <w:t>Youth</w:t>
      </w:r>
      <w:r>
        <w:rPr>
          <w:spacing w:val="-12"/>
        </w:rPr>
        <w:t> </w:t>
      </w:r>
      <w:r>
        <w:rPr/>
        <w:t>As</w:t>
      </w:r>
      <w:r>
        <w:rPr>
          <w:spacing w:val="-12"/>
        </w:rPr>
        <w:t> </w:t>
      </w:r>
      <w:r>
        <w:rPr/>
        <w:t>Resources</w:t>
      </w:r>
      <w:r>
        <w:rPr>
          <w:spacing w:val="-17"/>
        </w:rPr>
        <w:t> </w:t>
      </w:r>
      <w:r>
        <w:rPr/>
        <w:t>(YAR)</w:t>
      </w:r>
      <w:r>
        <w:rPr>
          <w:spacing w:val="-17"/>
        </w:rPr>
        <w:t> </w:t>
      </w:r>
      <w:r>
        <w:rPr/>
        <w:t>is</w:t>
      </w:r>
      <w:r>
        <w:rPr>
          <w:spacing w:val="-10"/>
        </w:rPr>
        <w:t> </w:t>
      </w:r>
      <w:r>
        <w:rPr/>
        <w:t>a</w:t>
      </w:r>
      <w:r>
        <w:rPr>
          <w:spacing w:val="-7"/>
        </w:rPr>
        <w:t> </w:t>
      </w:r>
      <w:r>
        <w:rPr/>
        <w:t>grant</w:t>
      </w:r>
      <w:r>
        <w:rPr>
          <w:spacing w:val="-16"/>
        </w:rPr>
        <w:t> </w:t>
      </w:r>
      <w:r>
        <w:rPr/>
        <w:t>giving</w:t>
      </w:r>
      <w:r>
        <w:rPr>
          <w:spacing w:val="-18"/>
        </w:rPr>
        <w:t> </w:t>
      </w:r>
      <w:r>
        <w:rPr/>
        <w:t>organization</w:t>
      </w:r>
      <w:r>
        <w:rPr>
          <w:spacing w:val="-11"/>
        </w:rPr>
        <w:t> </w:t>
      </w:r>
      <w:r>
        <w:rPr/>
        <w:t>that</w:t>
      </w:r>
      <w:r>
        <w:rPr>
          <w:spacing w:val="-17"/>
        </w:rPr>
        <w:t> </w:t>
      </w:r>
      <w:r>
        <w:rPr/>
        <w:t>helps</w:t>
      </w:r>
      <w:r>
        <w:rPr>
          <w:spacing w:val="-19"/>
        </w:rPr>
        <w:t> </w:t>
      </w:r>
      <w:r>
        <w:rPr/>
        <w:t>youth</w:t>
      </w:r>
      <w:r>
        <w:rPr>
          <w:spacing w:val="-18"/>
        </w:rPr>
        <w:t> </w:t>
      </w:r>
      <w:r>
        <w:rPr/>
        <w:t>groups</w:t>
      </w:r>
      <w:r>
        <w:rPr>
          <w:spacing w:val="-12"/>
        </w:rPr>
        <w:t> </w:t>
      </w:r>
      <w:r>
        <w:rPr/>
        <w:t>in </w:t>
      </w:r>
      <w:r>
        <w:rPr>
          <w:spacing w:val="-2"/>
        </w:rPr>
        <w:t>Kenosha</w:t>
      </w:r>
      <w:r>
        <w:rPr>
          <w:spacing w:val="-6"/>
        </w:rPr>
        <w:t> </w:t>
      </w:r>
      <w:r>
        <w:rPr>
          <w:spacing w:val="-2"/>
        </w:rPr>
        <w:t>County</w:t>
      </w:r>
      <w:r>
        <w:rPr>
          <w:spacing w:val="-7"/>
        </w:rPr>
        <w:t> </w:t>
      </w:r>
      <w:r>
        <w:rPr>
          <w:spacing w:val="-2"/>
        </w:rPr>
        <w:t>to</w:t>
      </w:r>
      <w:r>
        <w:rPr>
          <w:spacing w:val="-6"/>
        </w:rPr>
        <w:t> </w:t>
      </w:r>
      <w:r>
        <w:rPr>
          <w:spacing w:val="-2"/>
        </w:rPr>
        <w:t>plan</w:t>
      </w:r>
      <w:r>
        <w:rPr>
          <w:spacing w:val="-6"/>
        </w:rPr>
        <w:t> </w:t>
      </w:r>
      <w:r>
        <w:rPr>
          <w:spacing w:val="-2"/>
        </w:rPr>
        <w:t>and</w:t>
      </w:r>
      <w:r>
        <w:rPr>
          <w:spacing w:val="-8"/>
        </w:rPr>
        <w:t> </w:t>
      </w:r>
      <w:r>
        <w:rPr>
          <w:spacing w:val="-2"/>
        </w:rPr>
        <w:t>implement</w:t>
      </w:r>
      <w:r>
        <w:rPr>
          <w:spacing w:val="-18"/>
        </w:rPr>
        <w:t> </w:t>
      </w:r>
      <w:r>
        <w:rPr>
          <w:spacing w:val="-2"/>
        </w:rPr>
        <w:t>meaningful</w:t>
      </w:r>
      <w:r>
        <w:rPr>
          <w:spacing w:val="-7"/>
        </w:rPr>
        <w:t> </w:t>
      </w:r>
      <w:r>
        <w:rPr>
          <w:spacing w:val="-2"/>
        </w:rPr>
        <w:t>community</w:t>
      </w:r>
      <w:r>
        <w:rPr>
          <w:spacing w:val="-7"/>
        </w:rPr>
        <w:t> </w:t>
      </w:r>
      <w:r>
        <w:rPr>
          <w:spacing w:val="-2"/>
        </w:rPr>
        <w:t>service</w:t>
      </w:r>
      <w:r>
        <w:rPr>
          <w:spacing w:val="-6"/>
        </w:rPr>
        <w:t> </w:t>
      </w:r>
      <w:r>
        <w:rPr>
          <w:spacing w:val="-2"/>
        </w:rPr>
        <w:t>and</w:t>
      </w:r>
      <w:r>
        <w:rPr>
          <w:spacing w:val="-6"/>
        </w:rPr>
        <w:t> </w:t>
      </w:r>
      <w:r>
        <w:rPr>
          <w:spacing w:val="-2"/>
        </w:rPr>
        <w:t>service-</w:t>
      </w:r>
      <w:r>
        <w:rPr/>
        <w:t>learning</w:t>
      </w:r>
      <w:r>
        <w:rPr>
          <w:spacing w:val="-11"/>
        </w:rPr>
        <w:t> </w:t>
      </w:r>
      <w:r>
        <w:rPr/>
        <w:t>projects.</w:t>
      </w:r>
      <w:r>
        <w:rPr>
          <w:spacing w:val="-14"/>
        </w:rPr>
        <w:t> </w:t>
      </w:r>
      <w:r>
        <w:rPr/>
        <w:t>By</w:t>
      </w:r>
      <w:r>
        <w:rPr>
          <w:spacing w:val="-10"/>
        </w:rPr>
        <w:t> </w:t>
      </w:r>
      <w:r>
        <w:rPr/>
        <w:t>involving</w:t>
      </w:r>
      <w:r>
        <w:rPr>
          <w:spacing w:val="-4"/>
        </w:rPr>
        <w:t> </w:t>
      </w:r>
      <w:r>
        <w:rPr/>
        <w:t>youth</w:t>
      </w:r>
      <w:r>
        <w:rPr>
          <w:spacing w:val="-4"/>
        </w:rPr>
        <w:t> </w:t>
      </w:r>
      <w:r>
        <w:rPr/>
        <w:t>in</w:t>
      </w:r>
      <w:r>
        <w:rPr>
          <w:spacing w:val="-6"/>
        </w:rPr>
        <w:t> </w:t>
      </w:r>
      <w:r>
        <w:rPr/>
        <w:t>their</w:t>
      </w:r>
      <w:r>
        <w:rPr>
          <w:spacing w:val="-8"/>
        </w:rPr>
        <w:t> </w:t>
      </w:r>
      <w:r>
        <w:rPr/>
        <w:t>communities,</w:t>
      </w:r>
      <w:r>
        <w:rPr>
          <w:spacing w:val="-4"/>
        </w:rPr>
        <w:t> </w:t>
      </w:r>
      <w:r>
        <w:rPr/>
        <w:t>YAR</w:t>
      </w:r>
      <w:r>
        <w:rPr>
          <w:spacing w:val="-10"/>
        </w:rPr>
        <w:t> </w:t>
      </w:r>
      <w:r>
        <w:rPr/>
        <w:t>not</w:t>
      </w:r>
      <w:r>
        <w:rPr>
          <w:spacing w:val="-7"/>
        </w:rPr>
        <w:t> </w:t>
      </w:r>
      <w:r>
        <w:rPr/>
        <w:t>only</w:t>
      </w:r>
      <w:r>
        <w:rPr>
          <w:spacing w:val="-5"/>
        </w:rPr>
        <w:t> </w:t>
      </w:r>
      <w:r>
        <w:rPr/>
        <w:t>empowers young people to be active and engaged citizens, but it also strengthens the communities of Kenosha County.</w:t>
      </w:r>
    </w:p>
    <w:p>
      <w:pPr>
        <w:pStyle w:val="BodyText"/>
      </w:pPr>
    </w:p>
    <w:p>
      <w:pPr>
        <w:pStyle w:val="BodyText"/>
        <w:ind w:left="1080" w:right="1698"/>
        <w:jc w:val="both"/>
      </w:pPr>
      <w:r>
        <w:rPr/>
        <w:t>By joining Youth As Resources, you are dedicating yourself to the goals and ideals of Youth</w:t>
      </w:r>
      <w:r>
        <w:rPr>
          <w:spacing w:val="-2"/>
        </w:rPr>
        <w:t> </w:t>
      </w:r>
      <w:r>
        <w:rPr/>
        <w:t>As</w:t>
      </w:r>
      <w:r>
        <w:rPr>
          <w:spacing w:val="-8"/>
        </w:rPr>
        <w:t> </w:t>
      </w:r>
      <w:r>
        <w:rPr/>
        <w:t>Resources.</w:t>
      </w:r>
      <w:r>
        <w:rPr>
          <w:spacing w:val="-10"/>
        </w:rPr>
        <w:t> </w:t>
      </w:r>
      <w:r>
        <w:rPr/>
        <w:t>This</w:t>
      </w:r>
      <w:r>
        <w:rPr>
          <w:spacing w:val="-3"/>
        </w:rPr>
        <w:t> </w:t>
      </w:r>
      <w:r>
        <w:rPr/>
        <w:t>manual</w:t>
      </w:r>
      <w:r>
        <w:rPr>
          <w:spacing w:val="-6"/>
        </w:rPr>
        <w:t> </w:t>
      </w:r>
      <w:r>
        <w:rPr/>
        <w:t>is</w:t>
      </w:r>
      <w:r>
        <w:rPr>
          <w:spacing w:val="-5"/>
        </w:rPr>
        <w:t> </w:t>
      </w:r>
      <w:r>
        <w:rPr/>
        <w:t>intended</w:t>
      </w:r>
      <w:r>
        <w:rPr>
          <w:spacing w:val="-4"/>
        </w:rPr>
        <w:t> </w:t>
      </w:r>
      <w:r>
        <w:rPr/>
        <w:t>to</w:t>
      </w:r>
      <w:r>
        <w:rPr>
          <w:spacing w:val="-7"/>
        </w:rPr>
        <w:t> </w:t>
      </w:r>
      <w:r>
        <w:rPr/>
        <w:t>help</w:t>
      </w:r>
      <w:r>
        <w:rPr>
          <w:spacing w:val="-4"/>
        </w:rPr>
        <w:t> </w:t>
      </w:r>
      <w:r>
        <w:rPr/>
        <w:t>you</w:t>
      </w:r>
      <w:r>
        <w:rPr>
          <w:spacing w:val="-4"/>
        </w:rPr>
        <w:t> </w:t>
      </w:r>
      <w:r>
        <w:rPr/>
        <w:t>understand</w:t>
      </w:r>
      <w:r>
        <w:rPr>
          <w:spacing w:val="-7"/>
        </w:rPr>
        <w:t> </w:t>
      </w:r>
      <w:r>
        <w:rPr/>
        <w:t>how</w:t>
      </w:r>
      <w:r>
        <w:rPr>
          <w:spacing w:val="-8"/>
        </w:rPr>
        <w:t> </w:t>
      </w:r>
      <w:r>
        <w:rPr/>
        <w:t>YAR</w:t>
      </w:r>
      <w:r>
        <w:rPr>
          <w:spacing w:val="-6"/>
        </w:rPr>
        <w:t> </w:t>
      </w:r>
      <w:r>
        <w:rPr/>
        <w:t>works and</w:t>
      </w:r>
      <w:r>
        <w:rPr>
          <w:spacing w:val="-14"/>
        </w:rPr>
        <w:t> </w:t>
      </w:r>
      <w:r>
        <w:rPr/>
        <w:t>to</w:t>
      </w:r>
      <w:r>
        <w:rPr>
          <w:spacing w:val="-14"/>
        </w:rPr>
        <w:t> </w:t>
      </w:r>
      <w:r>
        <w:rPr/>
        <w:t>provide</w:t>
      </w:r>
      <w:r>
        <w:rPr>
          <w:spacing w:val="-14"/>
        </w:rPr>
        <w:t> </w:t>
      </w:r>
      <w:r>
        <w:rPr/>
        <w:t>valuable</w:t>
      </w:r>
      <w:r>
        <w:rPr>
          <w:spacing w:val="-14"/>
        </w:rPr>
        <w:t> </w:t>
      </w:r>
      <w:r>
        <w:rPr/>
        <w:t>board</w:t>
      </w:r>
      <w:r>
        <w:rPr>
          <w:spacing w:val="-17"/>
        </w:rPr>
        <w:t> </w:t>
      </w:r>
      <w:r>
        <w:rPr/>
        <w:t>member</w:t>
      </w:r>
      <w:r>
        <w:rPr>
          <w:spacing w:val="-13"/>
        </w:rPr>
        <w:t> </w:t>
      </w:r>
      <w:r>
        <w:rPr/>
        <w:t>resources</w:t>
      </w:r>
      <w:r>
        <w:rPr>
          <w:spacing w:val="-13"/>
        </w:rPr>
        <w:t> </w:t>
      </w:r>
      <w:r>
        <w:rPr/>
        <w:t>throughout</w:t>
      </w:r>
      <w:r>
        <w:rPr>
          <w:spacing w:val="-15"/>
        </w:rPr>
        <w:t> </w:t>
      </w:r>
      <w:r>
        <w:rPr/>
        <w:t>the</w:t>
      </w:r>
      <w:r>
        <w:rPr>
          <w:spacing w:val="-12"/>
        </w:rPr>
        <w:t> </w:t>
      </w:r>
      <w:r>
        <w:rPr/>
        <w:t>year.</w:t>
      </w:r>
      <w:r>
        <w:rPr>
          <w:spacing w:val="-8"/>
        </w:rPr>
        <w:t> </w:t>
      </w:r>
      <w:r>
        <w:rPr/>
        <w:t>Congratulations and thank you for making this commitment to yourself and your community!</w:t>
      </w:r>
    </w:p>
    <w:p>
      <w:pPr>
        <w:pStyle w:val="BodyText"/>
        <w:spacing w:before="47"/>
      </w:pPr>
    </w:p>
    <w:p>
      <w:pPr>
        <w:pStyle w:val="Heading2"/>
        <w:ind w:right="363"/>
      </w:pPr>
      <w:bookmarkStart w:name="History" w:id="4"/>
      <w:bookmarkEnd w:id="4"/>
      <w:r>
        <w:rPr>
          <w:b w:val="0"/>
        </w:rPr>
      </w:r>
      <w:bookmarkStart w:name="_bookmark1" w:id="5"/>
      <w:bookmarkEnd w:id="5"/>
      <w:r>
        <w:rPr>
          <w:b w:val="0"/>
        </w:rPr>
      </w:r>
      <w:r>
        <w:rPr>
          <w:spacing w:val="-2"/>
        </w:rPr>
        <w:t>History</w:t>
      </w:r>
    </w:p>
    <w:p>
      <w:pPr>
        <w:pStyle w:val="BodyText"/>
        <w:spacing w:before="323"/>
        <w:ind w:left="1079" w:right="2027"/>
        <w:jc w:val="both"/>
      </w:pPr>
      <w:r>
        <w:rPr/>
        <w:t>Youth</w:t>
      </w:r>
      <w:r>
        <w:rPr>
          <w:spacing w:val="-12"/>
        </w:rPr>
        <w:t> </w:t>
      </w:r>
      <w:r>
        <w:rPr/>
        <w:t>As</w:t>
      </w:r>
      <w:r>
        <w:rPr>
          <w:spacing w:val="-15"/>
        </w:rPr>
        <w:t> </w:t>
      </w:r>
      <w:r>
        <w:rPr/>
        <w:t>Resources</w:t>
      </w:r>
      <w:r>
        <w:rPr>
          <w:spacing w:val="-15"/>
        </w:rPr>
        <w:t> </w:t>
      </w:r>
      <w:r>
        <w:rPr/>
        <w:t>began</w:t>
      </w:r>
      <w:r>
        <w:rPr>
          <w:spacing w:val="-4"/>
        </w:rPr>
        <w:t> </w:t>
      </w:r>
      <w:r>
        <w:rPr/>
        <w:t>as</w:t>
      </w:r>
      <w:r>
        <w:rPr>
          <w:spacing w:val="-15"/>
        </w:rPr>
        <w:t> </w:t>
      </w:r>
      <w:r>
        <w:rPr/>
        <w:t>a</w:t>
      </w:r>
      <w:r>
        <w:rPr>
          <w:spacing w:val="-14"/>
        </w:rPr>
        <w:t> </w:t>
      </w:r>
      <w:r>
        <w:rPr/>
        <w:t>project</w:t>
      </w:r>
      <w:r>
        <w:rPr>
          <w:spacing w:val="-12"/>
        </w:rPr>
        <w:t> </w:t>
      </w:r>
      <w:r>
        <w:rPr/>
        <w:t>of</w:t>
      </w:r>
      <w:r>
        <w:rPr>
          <w:spacing w:val="-12"/>
        </w:rPr>
        <w:t> </w:t>
      </w:r>
      <w:r>
        <w:rPr/>
        <w:t>the</w:t>
      </w:r>
      <w:r>
        <w:rPr>
          <w:spacing w:val="-9"/>
        </w:rPr>
        <w:t> </w:t>
      </w:r>
      <w:r>
        <w:rPr/>
        <w:t>National</w:t>
      </w:r>
      <w:r>
        <w:rPr>
          <w:spacing w:val="-16"/>
        </w:rPr>
        <w:t> </w:t>
      </w:r>
      <w:r>
        <w:rPr/>
        <w:t>Crime</w:t>
      </w:r>
      <w:r>
        <w:rPr>
          <w:spacing w:val="-12"/>
        </w:rPr>
        <w:t> </w:t>
      </w:r>
      <w:r>
        <w:rPr/>
        <w:t>Prevention</w:t>
      </w:r>
      <w:r>
        <w:rPr>
          <w:spacing w:val="-9"/>
        </w:rPr>
        <w:t> </w:t>
      </w:r>
      <w:r>
        <w:rPr/>
        <w:t>Council</w:t>
      </w:r>
      <w:r>
        <w:rPr>
          <w:spacing w:val="-13"/>
        </w:rPr>
        <w:t> </w:t>
      </w:r>
      <w:r>
        <w:rPr/>
        <w:t>in 1987 with funding from the Lily Endowment, Inc. Since 1987, Youth</w:t>
      </w:r>
      <w:r>
        <w:rPr>
          <w:spacing w:val="-1"/>
        </w:rPr>
        <w:t> </w:t>
      </w:r>
      <w:r>
        <w:rPr/>
        <w:t>As Resources programs have formed all over the United States and even abroad.</w:t>
      </w:r>
    </w:p>
    <w:p>
      <w:pPr>
        <w:pStyle w:val="BodyText"/>
      </w:pPr>
    </w:p>
    <w:p>
      <w:pPr>
        <w:pStyle w:val="BodyText"/>
        <w:ind w:left="1079" w:right="1960"/>
      </w:pPr>
      <w:r>
        <w:rPr/>
        <w:t>In 2004, Kenosha County Youth As Resources was established as a partnership between Extension Kenosha County and the United Way of Kenosha County, in response</w:t>
      </w:r>
      <w:r>
        <w:rPr>
          <w:spacing w:val="-17"/>
        </w:rPr>
        <w:t> </w:t>
      </w:r>
      <w:r>
        <w:rPr/>
        <w:t>to</w:t>
      </w:r>
      <w:r>
        <w:rPr>
          <w:spacing w:val="-21"/>
        </w:rPr>
        <w:t> </w:t>
      </w:r>
      <w:r>
        <w:rPr/>
        <w:t>a</w:t>
      </w:r>
      <w:r>
        <w:rPr>
          <w:spacing w:val="-17"/>
        </w:rPr>
        <w:t> </w:t>
      </w:r>
      <w:r>
        <w:rPr/>
        <w:t>2002</w:t>
      </w:r>
      <w:r>
        <w:rPr>
          <w:spacing w:val="-18"/>
        </w:rPr>
        <w:t> </w:t>
      </w:r>
      <w:r>
        <w:rPr/>
        <w:t>Search</w:t>
      </w:r>
      <w:r>
        <w:rPr>
          <w:spacing w:val="-16"/>
        </w:rPr>
        <w:t> </w:t>
      </w:r>
      <w:r>
        <w:rPr/>
        <w:t>Institute</w:t>
      </w:r>
      <w:r>
        <w:rPr>
          <w:spacing w:val="-17"/>
        </w:rPr>
        <w:t> </w:t>
      </w:r>
      <w:r>
        <w:rPr/>
        <w:t>study</w:t>
      </w:r>
      <w:r>
        <w:rPr>
          <w:spacing w:val="-17"/>
        </w:rPr>
        <w:t> </w:t>
      </w:r>
      <w:r>
        <w:rPr/>
        <w:t>citing</w:t>
      </w:r>
      <w:r>
        <w:rPr>
          <w:spacing w:val="-17"/>
        </w:rPr>
        <w:t> </w:t>
      </w:r>
      <w:r>
        <w:rPr/>
        <w:t>that</w:t>
      </w:r>
      <w:r>
        <w:rPr>
          <w:spacing w:val="-21"/>
        </w:rPr>
        <w:t> </w:t>
      </w:r>
      <w:r>
        <w:rPr/>
        <w:t>only</w:t>
      </w:r>
      <w:r>
        <w:rPr>
          <w:spacing w:val="-19"/>
        </w:rPr>
        <w:t> </w:t>
      </w:r>
      <w:r>
        <w:rPr/>
        <w:t>23%</w:t>
      </w:r>
      <w:r>
        <w:rPr>
          <w:spacing w:val="-21"/>
        </w:rPr>
        <w:t> </w:t>
      </w:r>
      <w:r>
        <w:rPr/>
        <w:t>of</w:t>
      </w:r>
      <w:r>
        <w:rPr>
          <w:spacing w:val="-17"/>
        </w:rPr>
        <w:t> </w:t>
      </w:r>
      <w:r>
        <w:rPr/>
        <w:t>youth</w:t>
      </w:r>
      <w:r>
        <w:rPr>
          <w:spacing w:val="-16"/>
        </w:rPr>
        <w:t> </w:t>
      </w:r>
      <w:r>
        <w:rPr/>
        <w:t>perceived</w:t>
      </w:r>
      <w:r>
        <w:rPr>
          <w:spacing w:val="-18"/>
        </w:rPr>
        <w:t> </w:t>
      </w:r>
      <w:r>
        <w:rPr/>
        <w:t>that “adults</w:t>
      </w:r>
      <w:r>
        <w:rPr>
          <w:spacing w:val="-7"/>
        </w:rPr>
        <w:t> </w:t>
      </w:r>
      <w:r>
        <w:rPr/>
        <w:t>in</w:t>
      </w:r>
      <w:r>
        <w:rPr>
          <w:spacing w:val="-10"/>
        </w:rPr>
        <w:t> </w:t>
      </w:r>
      <w:r>
        <w:rPr/>
        <w:t>the</w:t>
      </w:r>
      <w:r>
        <w:rPr>
          <w:spacing w:val="-7"/>
        </w:rPr>
        <w:t> </w:t>
      </w:r>
      <w:r>
        <w:rPr/>
        <w:t>community</w:t>
      </w:r>
      <w:r>
        <w:rPr>
          <w:spacing w:val="-7"/>
        </w:rPr>
        <w:t> </w:t>
      </w:r>
      <w:r>
        <w:rPr/>
        <w:t>value</w:t>
      </w:r>
      <w:r>
        <w:rPr>
          <w:spacing w:val="-7"/>
        </w:rPr>
        <w:t> </w:t>
      </w:r>
      <w:r>
        <w:rPr/>
        <w:t>youth,”</w:t>
      </w:r>
      <w:r>
        <w:rPr>
          <w:spacing w:val="-16"/>
        </w:rPr>
        <w:t> </w:t>
      </w:r>
      <w:r>
        <w:rPr/>
        <w:t>and</w:t>
      </w:r>
      <w:r>
        <w:rPr>
          <w:spacing w:val="-12"/>
        </w:rPr>
        <w:t> </w:t>
      </w:r>
      <w:r>
        <w:rPr/>
        <w:t>only</w:t>
      </w:r>
      <w:r>
        <w:rPr>
          <w:spacing w:val="-7"/>
        </w:rPr>
        <w:t> </w:t>
      </w:r>
      <w:r>
        <w:rPr/>
        <w:t>26%</w:t>
      </w:r>
      <w:r>
        <w:rPr>
          <w:spacing w:val="-10"/>
        </w:rPr>
        <w:t> </w:t>
      </w:r>
      <w:r>
        <w:rPr/>
        <w:t>felt</w:t>
      </w:r>
      <w:r>
        <w:rPr>
          <w:spacing w:val="-8"/>
        </w:rPr>
        <w:t> </w:t>
      </w:r>
      <w:r>
        <w:rPr/>
        <w:t>that</w:t>
      </w:r>
      <w:r>
        <w:rPr>
          <w:spacing w:val="-8"/>
        </w:rPr>
        <w:t> </w:t>
      </w:r>
      <w:r>
        <w:rPr/>
        <w:t>youth</w:t>
      </w:r>
      <w:r>
        <w:rPr>
          <w:spacing w:val="-7"/>
        </w:rPr>
        <w:t> </w:t>
      </w:r>
      <w:r>
        <w:rPr/>
        <w:t>are</w:t>
      </w:r>
      <w:r>
        <w:rPr>
          <w:spacing w:val="-3"/>
        </w:rPr>
        <w:t> </w:t>
      </w:r>
      <w:r>
        <w:rPr/>
        <w:t>“given</w:t>
      </w:r>
      <w:r>
        <w:rPr>
          <w:spacing w:val="-10"/>
        </w:rPr>
        <w:t> </w:t>
      </w:r>
      <w:r>
        <w:rPr/>
        <w:t>useful roles in their community.”</w:t>
      </w:r>
    </w:p>
    <w:p>
      <w:pPr>
        <w:pStyle w:val="BodyText"/>
      </w:pPr>
    </w:p>
    <w:p>
      <w:pPr>
        <w:pStyle w:val="BodyText"/>
        <w:spacing w:before="1"/>
        <w:ind w:left="1080" w:right="1692"/>
      </w:pPr>
      <w:r>
        <w:rPr/>
        <w:t>Since that time, Kenosha County Youth As Resources has worked to combat these </w:t>
      </w:r>
      <w:r>
        <w:rPr>
          <w:spacing w:val="-2"/>
        </w:rPr>
        <w:t>findings,</w:t>
      </w:r>
      <w:r>
        <w:rPr>
          <w:spacing w:val="-7"/>
        </w:rPr>
        <w:t> </w:t>
      </w:r>
      <w:r>
        <w:rPr>
          <w:spacing w:val="-2"/>
        </w:rPr>
        <w:t>and</w:t>
      </w:r>
      <w:r>
        <w:rPr>
          <w:spacing w:val="-10"/>
        </w:rPr>
        <w:t> </w:t>
      </w:r>
      <w:r>
        <w:rPr>
          <w:spacing w:val="-2"/>
        </w:rPr>
        <w:t>help</w:t>
      </w:r>
      <w:r>
        <w:rPr>
          <w:spacing w:val="-7"/>
        </w:rPr>
        <w:t> </w:t>
      </w:r>
      <w:r>
        <w:rPr>
          <w:spacing w:val="-2"/>
        </w:rPr>
        <w:t>youth</w:t>
      </w:r>
      <w:r>
        <w:rPr>
          <w:spacing w:val="-7"/>
        </w:rPr>
        <w:t> </w:t>
      </w:r>
      <w:r>
        <w:rPr>
          <w:spacing w:val="-2"/>
        </w:rPr>
        <w:t>feel</w:t>
      </w:r>
      <w:r>
        <w:rPr>
          <w:spacing w:val="-9"/>
        </w:rPr>
        <w:t> </w:t>
      </w:r>
      <w:r>
        <w:rPr>
          <w:spacing w:val="-2"/>
        </w:rPr>
        <w:t>that</w:t>
      </w:r>
      <w:r>
        <w:rPr>
          <w:spacing w:val="-7"/>
        </w:rPr>
        <w:t> </w:t>
      </w:r>
      <w:r>
        <w:rPr>
          <w:spacing w:val="-2"/>
        </w:rPr>
        <w:t>they</w:t>
      </w:r>
      <w:r>
        <w:rPr>
          <w:spacing w:val="-9"/>
        </w:rPr>
        <w:t> </w:t>
      </w:r>
      <w:r>
        <w:rPr>
          <w:spacing w:val="-2"/>
        </w:rPr>
        <w:t>can</w:t>
      </w:r>
      <w:r>
        <w:rPr>
          <w:spacing w:val="-10"/>
        </w:rPr>
        <w:t> </w:t>
      </w:r>
      <w:r>
        <w:rPr>
          <w:spacing w:val="-2"/>
        </w:rPr>
        <w:t>be</w:t>
      </w:r>
      <w:r>
        <w:rPr>
          <w:spacing w:val="-13"/>
        </w:rPr>
        <w:t> </w:t>
      </w:r>
      <w:r>
        <w:rPr>
          <w:spacing w:val="-2"/>
        </w:rPr>
        <w:t>valuable</w:t>
      </w:r>
      <w:r>
        <w:rPr>
          <w:spacing w:val="-10"/>
        </w:rPr>
        <w:t> </w:t>
      </w:r>
      <w:r>
        <w:rPr>
          <w:spacing w:val="-2"/>
        </w:rPr>
        <w:t>resources</w:t>
      </w:r>
      <w:r>
        <w:rPr>
          <w:spacing w:val="-9"/>
        </w:rPr>
        <w:t> </w:t>
      </w:r>
      <w:r>
        <w:rPr>
          <w:spacing w:val="-2"/>
        </w:rPr>
        <w:t>in</w:t>
      </w:r>
      <w:r>
        <w:rPr>
          <w:spacing w:val="-10"/>
        </w:rPr>
        <w:t> </w:t>
      </w:r>
      <w:r>
        <w:rPr>
          <w:spacing w:val="-2"/>
        </w:rPr>
        <w:t>their</w:t>
      </w:r>
      <w:r>
        <w:rPr>
          <w:spacing w:val="-9"/>
        </w:rPr>
        <w:t> </w:t>
      </w:r>
      <w:r>
        <w:rPr>
          <w:spacing w:val="-2"/>
        </w:rPr>
        <w:t>communities. </w:t>
      </w:r>
      <w:r>
        <w:rPr/>
        <w:t>As of September 2021, Kenosha County Youth As Resources has granted funds totaling $79,230 to 215 youth-led service projects!</w:t>
      </w:r>
    </w:p>
    <w:p>
      <w:pPr>
        <w:pStyle w:val="BodyText"/>
        <w:spacing w:before="85"/>
      </w:pPr>
    </w:p>
    <w:p>
      <w:pPr>
        <w:pStyle w:val="Heading2"/>
      </w:pPr>
      <w:bookmarkStart w:name="Website" w:id="6"/>
      <w:bookmarkEnd w:id="6"/>
      <w:r>
        <w:rPr>
          <w:b w:val="0"/>
        </w:rPr>
      </w:r>
      <w:bookmarkStart w:name="_bookmark2" w:id="7"/>
      <w:bookmarkEnd w:id="7"/>
      <w:r>
        <w:rPr>
          <w:b w:val="0"/>
        </w:rPr>
      </w:r>
      <w:r>
        <w:rPr>
          <w:spacing w:val="-2"/>
        </w:rPr>
        <w:t>Website</w:t>
      </w:r>
    </w:p>
    <w:p>
      <w:pPr>
        <w:pStyle w:val="BodyText"/>
        <w:spacing w:before="1"/>
        <w:rPr>
          <w:b/>
          <w:sz w:val="32"/>
        </w:rPr>
      </w:pPr>
    </w:p>
    <w:p>
      <w:pPr>
        <w:pStyle w:val="BodyText"/>
        <w:spacing w:line="242" w:lineRule="auto"/>
        <w:ind w:left="1080" w:right="1634"/>
        <w:jc w:val="both"/>
      </w:pPr>
      <w:r>
        <w:rPr/>
        <w:t>Please</w:t>
      </w:r>
      <w:r>
        <w:rPr>
          <w:spacing w:val="-17"/>
        </w:rPr>
        <w:t> </w:t>
      </w:r>
      <w:r>
        <w:rPr/>
        <w:t>visit</w:t>
      </w:r>
      <w:r>
        <w:rPr>
          <w:spacing w:val="-17"/>
        </w:rPr>
        <w:t> </w:t>
      </w:r>
      <w:r>
        <w:rPr/>
        <w:t>our</w:t>
      </w:r>
      <w:r>
        <w:rPr>
          <w:spacing w:val="-16"/>
        </w:rPr>
        <w:t> </w:t>
      </w:r>
      <w:r>
        <w:rPr/>
        <w:t>website</w:t>
      </w:r>
      <w:r>
        <w:rPr>
          <w:spacing w:val="-17"/>
        </w:rPr>
        <w:t> </w:t>
      </w:r>
      <w:r>
        <w:rPr/>
        <w:t>for</w:t>
      </w:r>
      <w:r>
        <w:rPr>
          <w:spacing w:val="-17"/>
        </w:rPr>
        <w:t> </w:t>
      </w:r>
      <w:r>
        <w:rPr/>
        <w:t>granting</w:t>
      </w:r>
      <w:r>
        <w:rPr>
          <w:spacing w:val="-17"/>
        </w:rPr>
        <w:t> </w:t>
      </w:r>
      <w:r>
        <w:rPr/>
        <w:t>materials</w:t>
      </w:r>
      <w:r>
        <w:rPr>
          <w:spacing w:val="-16"/>
        </w:rPr>
        <w:t> </w:t>
      </w:r>
      <w:r>
        <w:rPr/>
        <w:t>and</w:t>
      </w:r>
      <w:r>
        <w:rPr>
          <w:spacing w:val="-17"/>
        </w:rPr>
        <w:t> </w:t>
      </w:r>
      <w:r>
        <w:rPr/>
        <w:t>additional</w:t>
      </w:r>
      <w:r>
        <w:rPr>
          <w:spacing w:val="-17"/>
        </w:rPr>
        <w:t> </w:t>
      </w:r>
      <w:r>
        <w:rPr/>
        <w:t>information</w:t>
      </w:r>
      <w:r>
        <w:rPr>
          <w:spacing w:val="-16"/>
        </w:rPr>
        <w:t> </w:t>
      </w:r>
      <w:r>
        <w:rPr/>
        <w:t>about</w:t>
      </w:r>
      <w:r>
        <w:rPr>
          <w:spacing w:val="-17"/>
        </w:rPr>
        <w:t> </w:t>
      </w:r>
      <w:r>
        <w:rPr/>
        <w:t>Youth</w:t>
      </w:r>
      <w:r>
        <w:rPr>
          <w:spacing w:val="-17"/>
        </w:rPr>
        <w:t> </w:t>
      </w:r>
      <w:r>
        <w:rPr/>
        <w:t>As Resources: </w:t>
      </w:r>
      <w:hyperlink r:id="rId10">
        <w:r>
          <w:rPr>
            <w:color w:val="0000FF"/>
            <w:u w:val="single" w:color="0000FF"/>
          </w:rPr>
          <w:t>https://kenosha.extension.wisc.edu/youth/yar</w:t>
        </w:r>
      </w:hyperlink>
      <w:r>
        <w:rPr>
          <w:u w:val="none"/>
        </w:rPr>
        <w:t>.</w:t>
      </w:r>
    </w:p>
    <w:p>
      <w:pPr>
        <w:pStyle w:val="BodyText"/>
        <w:spacing w:after="0" w:line="242" w:lineRule="auto"/>
        <w:jc w:val="both"/>
        <w:sectPr>
          <w:headerReference w:type="default" r:id="rId9"/>
          <w:pgSz w:w="12240" w:h="15840"/>
          <w:pgMar w:header="626" w:footer="0" w:top="2000" w:bottom="280" w:left="360" w:right="0"/>
        </w:sectPr>
      </w:pPr>
    </w:p>
    <w:p>
      <w:pPr>
        <w:pStyle w:val="Heading2"/>
        <w:spacing w:before="128"/>
        <w:ind w:right="337"/>
      </w:pPr>
      <w:r>
        <w:rPr>
          <w:spacing w:val="-2"/>
        </w:rPr>
        <w:t>Overview</w:t>
      </w:r>
    </w:p>
    <w:p>
      <w:pPr>
        <w:pStyle w:val="BodyText"/>
        <w:spacing w:before="3"/>
        <w:rPr>
          <w:b/>
          <w:sz w:val="32"/>
        </w:rPr>
      </w:pPr>
    </w:p>
    <w:p>
      <w:pPr>
        <w:pStyle w:val="BodyText"/>
        <w:spacing w:before="1"/>
        <w:ind w:left="1100" w:right="1792"/>
      </w:pPr>
      <w:bookmarkStart w:name="Overview" w:id="8"/>
      <w:bookmarkEnd w:id="8"/>
      <w:r>
        <w:rPr/>
      </w:r>
      <w:bookmarkStart w:name="_bookmark3" w:id="9"/>
      <w:bookmarkEnd w:id="9"/>
      <w:r>
        <w:rPr/>
      </w:r>
      <w:r>
        <w:rPr/>
        <w:t>The</w:t>
      </w:r>
      <w:r>
        <w:rPr>
          <w:spacing w:val="-17"/>
        </w:rPr>
        <w:t> </w:t>
      </w:r>
      <w:r>
        <w:rPr/>
        <w:t>Youth</w:t>
      </w:r>
      <w:r>
        <w:rPr>
          <w:spacing w:val="-17"/>
        </w:rPr>
        <w:t> </w:t>
      </w:r>
      <w:r>
        <w:rPr/>
        <w:t>As</w:t>
      </w:r>
      <w:r>
        <w:rPr>
          <w:spacing w:val="-19"/>
        </w:rPr>
        <w:t> </w:t>
      </w:r>
      <w:r>
        <w:rPr/>
        <w:t>Resources</w:t>
      </w:r>
      <w:r>
        <w:rPr>
          <w:spacing w:val="-17"/>
        </w:rPr>
        <w:t> </w:t>
      </w:r>
      <w:r>
        <w:rPr/>
        <w:t>Board</w:t>
      </w:r>
      <w:r>
        <w:rPr>
          <w:spacing w:val="-18"/>
        </w:rPr>
        <w:t> </w:t>
      </w:r>
      <w:r>
        <w:rPr/>
        <w:t>of</w:t>
      </w:r>
      <w:r>
        <w:rPr>
          <w:spacing w:val="-19"/>
        </w:rPr>
        <w:t> </w:t>
      </w:r>
      <w:r>
        <w:rPr/>
        <w:t>Directors</w:t>
      </w:r>
      <w:r>
        <w:rPr>
          <w:spacing w:val="-17"/>
        </w:rPr>
        <w:t> </w:t>
      </w:r>
      <w:r>
        <w:rPr/>
        <w:t>(hereinafter</w:t>
      </w:r>
      <w:r>
        <w:rPr>
          <w:spacing w:val="-20"/>
        </w:rPr>
        <w:t> </w:t>
      </w:r>
      <w:r>
        <w:rPr/>
        <w:t>referred</w:t>
      </w:r>
      <w:r>
        <w:rPr>
          <w:spacing w:val="-18"/>
        </w:rPr>
        <w:t> </w:t>
      </w:r>
      <w:r>
        <w:rPr/>
        <w:t>to</w:t>
      </w:r>
      <w:r>
        <w:rPr>
          <w:spacing w:val="-23"/>
        </w:rPr>
        <w:t> </w:t>
      </w:r>
      <w:r>
        <w:rPr/>
        <w:t>as</w:t>
      </w:r>
      <w:r>
        <w:rPr>
          <w:spacing w:val="-17"/>
        </w:rPr>
        <w:t> </w:t>
      </w:r>
      <w:r>
        <w:rPr/>
        <w:t>the</w:t>
      </w:r>
      <w:r>
        <w:rPr>
          <w:spacing w:val="-18"/>
        </w:rPr>
        <w:t> </w:t>
      </w:r>
      <w:r>
        <w:rPr/>
        <w:t>YAR</w:t>
      </w:r>
      <w:r>
        <w:rPr>
          <w:spacing w:val="-17"/>
        </w:rPr>
        <w:t> </w:t>
      </w:r>
      <w:r>
        <w:rPr/>
        <w:t>Board) is</w:t>
      </w:r>
      <w:r>
        <w:rPr>
          <w:spacing w:val="-1"/>
        </w:rPr>
        <w:t> </w:t>
      </w:r>
      <w:r>
        <w:rPr/>
        <w:t>a group of youth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adults</w:t>
      </w:r>
      <w:r>
        <w:rPr>
          <w:spacing w:val="-3"/>
        </w:rPr>
        <w:t> </w:t>
      </w:r>
      <w:r>
        <w:rPr/>
        <w:t>that</w:t>
      </w:r>
      <w:r>
        <w:rPr>
          <w:spacing w:val="-5"/>
        </w:rPr>
        <w:t> </w:t>
      </w:r>
      <w:r>
        <w:rPr/>
        <w:t>meet regularly</w:t>
      </w:r>
      <w:r>
        <w:rPr>
          <w:spacing w:val="-1"/>
        </w:rPr>
        <w:t> </w:t>
      </w:r>
      <w:r>
        <w:rPr/>
        <w:t>to sustain the</w:t>
      </w:r>
      <w:r>
        <w:rPr>
          <w:spacing w:val="-3"/>
        </w:rPr>
        <w:t> </w:t>
      </w:r>
      <w:r>
        <w:rPr/>
        <w:t>Youth As</w:t>
      </w:r>
      <w:r>
        <w:rPr>
          <w:spacing w:val="-1"/>
        </w:rPr>
        <w:t> </w:t>
      </w:r>
      <w:r>
        <w:rPr/>
        <w:t>Resources program. The YAR Board is responsible for everything ranging from publicity and recruitment, to administration and outreach, and much more.</w:t>
      </w:r>
    </w:p>
    <w:p>
      <w:pPr>
        <w:pStyle w:val="BodyText"/>
        <w:spacing w:line="242" w:lineRule="auto" w:before="276"/>
        <w:ind w:left="1100" w:right="1692"/>
      </w:pPr>
      <w:r>
        <w:rPr>
          <w:spacing w:val="-2"/>
        </w:rPr>
        <w:t>Central</w:t>
      </w:r>
      <w:r>
        <w:rPr>
          <w:spacing w:val="-8"/>
        </w:rPr>
        <w:t> </w:t>
      </w:r>
      <w:r>
        <w:rPr>
          <w:spacing w:val="-2"/>
        </w:rPr>
        <w:t>to</w:t>
      </w:r>
      <w:r>
        <w:rPr>
          <w:spacing w:val="-7"/>
        </w:rPr>
        <w:t> </w:t>
      </w:r>
      <w:r>
        <w:rPr>
          <w:spacing w:val="-2"/>
        </w:rPr>
        <w:t>the</w:t>
      </w:r>
      <w:r>
        <w:rPr>
          <w:spacing w:val="-9"/>
        </w:rPr>
        <w:t> </w:t>
      </w:r>
      <w:r>
        <w:rPr>
          <w:spacing w:val="-2"/>
        </w:rPr>
        <w:t>YAR</w:t>
      </w:r>
      <w:r>
        <w:rPr>
          <w:spacing w:val="-8"/>
        </w:rPr>
        <w:t> </w:t>
      </w:r>
      <w:r>
        <w:rPr>
          <w:spacing w:val="-2"/>
        </w:rPr>
        <w:t>Board’s</w:t>
      </w:r>
      <w:r>
        <w:rPr>
          <w:spacing w:val="-8"/>
        </w:rPr>
        <w:t> </w:t>
      </w:r>
      <w:r>
        <w:rPr>
          <w:spacing w:val="-2"/>
        </w:rPr>
        <w:t>activities</w:t>
      </w:r>
      <w:r>
        <w:rPr>
          <w:spacing w:val="-8"/>
        </w:rPr>
        <w:t> </w:t>
      </w:r>
      <w:r>
        <w:rPr>
          <w:spacing w:val="-2"/>
        </w:rPr>
        <w:t>are</w:t>
      </w:r>
      <w:r>
        <w:rPr>
          <w:spacing w:val="-13"/>
        </w:rPr>
        <w:t> </w:t>
      </w:r>
      <w:r>
        <w:rPr>
          <w:spacing w:val="-2"/>
        </w:rPr>
        <w:t>awarding</w:t>
      </w:r>
      <w:r>
        <w:rPr>
          <w:spacing w:val="-7"/>
        </w:rPr>
        <w:t> </w:t>
      </w:r>
      <w:r>
        <w:rPr>
          <w:spacing w:val="-2"/>
        </w:rPr>
        <w:t>youth-led</w:t>
      </w:r>
      <w:r>
        <w:rPr>
          <w:spacing w:val="-7"/>
        </w:rPr>
        <w:t> </w:t>
      </w:r>
      <w:r>
        <w:rPr>
          <w:spacing w:val="-2"/>
        </w:rPr>
        <w:t>service</w:t>
      </w:r>
      <w:r>
        <w:rPr>
          <w:spacing w:val="-13"/>
        </w:rPr>
        <w:t> </w:t>
      </w:r>
      <w:r>
        <w:rPr>
          <w:spacing w:val="-2"/>
        </w:rPr>
        <w:t>grants</w:t>
      </w:r>
      <w:r>
        <w:rPr>
          <w:spacing w:val="-11"/>
        </w:rPr>
        <w:t> </w:t>
      </w:r>
      <w:r>
        <w:rPr>
          <w:spacing w:val="-2"/>
        </w:rPr>
        <w:t>to</w:t>
      </w:r>
      <w:r>
        <w:rPr>
          <w:spacing w:val="-7"/>
        </w:rPr>
        <w:t> </w:t>
      </w:r>
      <w:r>
        <w:rPr>
          <w:spacing w:val="-2"/>
        </w:rPr>
        <w:t>youth </w:t>
      </w:r>
      <w:r>
        <w:rPr/>
        <w:t>groups in Kenosha County and the development of valuable leadership skills.</w:t>
      </w:r>
    </w:p>
    <w:p>
      <w:pPr>
        <w:pStyle w:val="BodyText"/>
        <w:spacing w:before="268"/>
        <w:ind w:left="1100" w:right="1692"/>
      </w:pPr>
      <w:r>
        <w:rPr/>
        <w:t>To ensure that there is a balance between encouraging mentorship and promoting strong</w:t>
      </w:r>
      <w:r>
        <w:rPr>
          <w:spacing w:val="-17"/>
        </w:rPr>
        <w:t> </w:t>
      </w:r>
      <w:r>
        <w:rPr/>
        <w:t>youth</w:t>
      </w:r>
      <w:r>
        <w:rPr>
          <w:spacing w:val="-17"/>
        </w:rPr>
        <w:t> </w:t>
      </w:r>
      <w:r>
        <w:rPr/>
        <w:t>voice,</w:t>
      </w:r>
      <w:r>
        <w:rPr>
          <w:spacing w:val="-19"/>
        </w:rPr>
        <w:t> </w:t>
      </w:r>
      <w:r>
        <w:rPr/>
        <w:t>Youth</w:t>
      </w:r>
      <w:r>
        <w:rPr>
          <w:spacing w:val="-16"/>
        </w:rPr>
        <w:t> </w:t>
      </w:r>
      <w:r>
        <w:rPr/>
        <w:t>As</w:t>
      </w:r>
      <w:r>
        <w:rPr>
          <w:spacing w:val="-17"/>
        </w:rPr>
        <w:t> </w:t>
      </w:r>
      <w:r>
        <w:rPr/>
        <w:t>Resources</w:t>
      </w:r>
      <w:r>
        <w:rPr>
          <w:spacing w:val="-24"/>
        </w:rPr>
        <w:t> </w:t>
      </w:r>
      <w:r>
        <w:rPr/>
        <w:t>maintains</w:t>
      </w:r>
      <w:r>
        <w:rPr>
          <w:spacing w:val="-17"/>
        </w:rPr>
        <w:t> </w:t>
      </w:r>
      <w:r>
        <w:rPr/>
        <w:t>a</w:t>
      </w:r>
      <w:r>
        <w:rPr>
          <w:spacing w:val="-18"/>
        </w:rPr>
        <w:t> </w:t>
      </w:r>
      <w:r>
        <w:rPr/>
        <w:t>board</w:t>
      </w:r>
      <w:r>
        <w:rPr>
          <w:spacing w:val="-17"/>
        </w:rPr>
        <w:t> </w:t>
      </w:r>
      <w:r>
        <w:rPr/>
        <w:t>that</w:t>
      </w:r>
      <w:r>
        <w:rPr>
          <w:spacing w:val="-17"/>
        </w:rPr>
        <w:t> </w:t>
      </w:r>
      <w:r>
        <w:rPr/>
        <w:t>is</w:t>
      </w:r>
      <w:r>
        <w:rPr>
          <w:spacing w:val="-22"/>
        </w:rPr>
        <w:t> </w:t>
      </w:r>
      <w:r>
        <w:rPr/>
        <w:t>made</w:t>
      </w:r>
      <w:r>
        <w:rPr>
          <w:spacing w:val="-17"/>
        </w:rPr>
        <w:t> </w:t>
      </w:r>
      <w:r>
        <w:rPr/>
        <w:t>up</w:t>
      </w:r>
      <w:r>
        <w:rPr>
          <w:spacing w:val="-16"/>
        </w:rPr>
        <w:t> </w:t>
      </w:r>
      <w:r>
        <w:rPr/>
        <w:t>of</w:t>
      </w:r>
      <w:r>
        <w:rPr>
          <w:spacing w:val="-19"/>
        </w:rPr>
        <w:t> </w:t>
      </w:r>
      <w:r>
        <w:rPr/>
        <w:t>9</w:t>
      </w:r>
      <w:r>
        <w:rPr>
          <w:spacing w:val="-17"/>
        </w:rPr>
        <w:t> </w:t>
      </w:r>
      <w:r>
        <w:rPr/>
        <w:t>youth (grades 9-12) and 3 adults. The goal is to recruit board members that reflect the demographics of the county population and have representation from a variety of </w:t>
      </w:r>
      <w:bookmarkStart w:name="_bookmark4" w:id="10"/>
      <w:bookmarkEnd w:id="10"/>
      <w:r>
        <w:rPr/>
        <w:t>schoo</w:t>
      </w:r>
      <w:r>
        <w:rPr/>
        <w:t>ls throughout Kenosha County.</w:t>
      </w:r>
    </w:p>
    <w:p>
      <w:pPr>
        <w:pStyle w:val="BodyText"/>
        <w:spacing w:before="229"/>
      </w:pPr>
    </w:p>
    <w:p>
      <w:pPr>
        <w:pStyle w:val="Heading2"/>
        <w:ind w:right="381"/>
      </w:pPr>
      <w:bookmarkStart w:name="Board Officers" w:id="11"/>
      <w:bookmarkEnd w:id="11"/>
      <w:r>
        <w:rPr>
          <w:b w:val="0"/>
        </w:rPr>
      </w:r>
      <w:r>
        <w:rPr>
          <w:spacing w:val="-10"/>
        </w:rPr>
        <w:t>Board</w:t>
      </w:r>
      <w:r>
        <w:rPr>
          <w:spacing w:val="-18"/>
        </w:rPr>
        <w:t> </w:t>
      </w:r>
      <w:r>
        <w:rPr>
          <w:spacing w:val="-2"/>
        </w:rPr>
        <w:t>Officers</w:t>
      </w:r>
    </w:p>
    <w:p>
      <w:pPr>
        <w:pStyle w:val="BodyText"/>
        <w:spacing w:before="357"/>
        <w:ind w:left="1100" w:right="1692"/>
      </w:pPr>
      <w:r>
        <w:rPr/>
        <w:t>Board</w:t>
      </w:r>
      <w:r>
        <w:rPr>
          <w:spacing w:val="-18"/>
        </w:rPr>
        <w:t> </w:t>
      </w:r>
      <w:r>
        <w:rPr/>
        <w:t>officers</w:t>
      </w:r>
      <w:r>
        <w:rPr>
          <w:spacing w:val="-17"/>
        </w:rPr>
        <w:t> </w:t>
      </w:r>
      <w:r>
        <w:rPr/>
        <w:t>have</w:t>
      </w:r>
      <w:r>
        <w:rPr>
          <w:spacing w:val="-17"/>
        </w:rPr>
        <w:t> </w:t>
      </w:r>
      <w:r>
        <w:rPr/>
        <w:t>very</w:t>
      </w:r>
      <w:r>
        <w:rPr>
          <w:spacing w:val="-17"/>
        </w:rPr>
        <w:t> </w:t>
      </w:r>
      <w:r>
        <w:rPr/>
        <w:t>specialized</w:t>
      </w:r>
      <w:r>
        <w:rPr>
          <w:spacing w:val="-16"/>
        </w:rPr>
        <w:t> </w:t>
      </w:r>
      <w:r>
        <w:rPr/>
        <w:t>roles</w:t>
      </w:r>
      <w:r>
        <w:rPr>
          <w:spacing w:val="-17"/>
        </w:rPr>
        <w:t> </w:t>
      </w:r>
      <w:r>
        <w:rPr/>
        <w:t>which</w:t>
      </w:r>
      <w:r>
        <w:rPr>
          <w:spacing w:val="-17"/>
        </w:rPr>
        <w:t> </w:t>
      </w:r>
      <w:r>
        <w:rPr/>
        <w:t>ensure</w:t>
      </w:r>
      <w:r>
        <w:rPr>
          <w:spacing w:val="-17"/>
        </w:rPr>
        <w:t> </w:t>
      </w:r>
      <w:r>
        <w:rPr/>
        <w:t>the</w:t>
      </w:r>
      <w:r>
        <w:rPr>
          <w:spacing w:val="-16"/>
        </w:rPr>
        <w:t> </w:t>
      </w:r>
      <w:r>
        <w:rPr/>
        <w:t>successful</w:t>
      </w:r>
      <w:r>
        <w:rPr>
          <w:spacing w:val="-17"/>
        </w:rPr>
        <w:t> </w:t>
      </w:r>
      <w:r>
        <w:rPr/>
        <w:t>operation</w:t>
      </w:r>
      <w:r>
        <w:rPr>
          <w:spacing w:val="-17"/>
        </w:rPr>
        <w:t> </w:t>
      </w:r>
      <w:r>
        <w:rPr/>
        <w:t>of</w:t>
      </w:r>
      <w:r>
        <w:rPr>
          <w:spacing w:val="-17"/>
        </w:rPr>
        <w:t> </w:t>
      </w:r>
      <w:r>
        <w:rPr/>
        <w:t>the YAR Board and all its projects. Board officers are elected to one-year terms and may run</w:t>
      </w:r>
      <w:r>
        <w:rPr>
          <w:spacing w:val="-17"/>
        </w:rPr>
        <w:t> </w:t>
      </w:r>
      <w:r>
        <w:rPr/>
        <w:t>for</w:t>
      </w:r>
      <w:r>
        <w:rPr>
          <w:spacing w:val="-22"/>
        </w:rPr>
        <w:t> </w:t>
      </w:r>
      <w:r>
        <w:rPr/>
        <w:t>multiple</w:t>
      </w:r>
      <w:r>
        <w:rPr>
          <w:spacing w:val="-17"/>
        </w:rPr>
        <w:t> </w:t>
      </w:r>
      <w:r>
        <w:rPr/>
        <w:t>terms.</w:t>
      </w:r>
      <w:r>
        <w:rPr>
          <w:spacing w:val="-23"/>
        </w:rPr>
        <w:t> </w:t>
      </w:r>
      <w:r>
        <w:rPr/>
        <w:t>A</w:t>
      </w:r>
      <w:r>
        <w:rPr>
          <w:spacing w:val="-15"/>
        </w:rPr>
        <w:t> </w:t>
      </w:r>
      <w:r>
        <w:rPr/>
        <w:t>board</w:t>
      </w:r>
      <w:r>
        <w:rPr>
          <w:spacing w:val="-21"/>
        </w:rPr>
        <w:t> </w:t>
      </w:r>
      <w:r>
        <w:rPr/>
        <w:t>member</w:t>
      </w:r>
      <w:r>
        <w:rPr>
          <w:spacing w:val="-18"/>
        </w:rPr>
        <w:t> </w:t>
      </w:r>
      <w:r>
        <w:rPr/>
        <w:t>wishing</w:t>
      </w:r>
      <w:r>
        <w:rPr>
          <w:spacing w:val="-15"/>
        </w:rPr>
        <w:t> </w:t>
      </w:r>
      <w:r>
        <w:rPr/>
        <w:t>to</w:t>
      </w:r>
      <w:r>
        <w:rPr>
          <w:spacing w:val="-13"/>
        </w:rPr>
        <w:t> </w:t>
      </w:r>
      <w:r>
        <w:rPr/>
        <w:t>run</w:t>
      </w:r>
      <w:r>
        <w:rPr>
          <w:spacing w:val="-17"/>
        </w:rPr>
        <w:t> </w:t>
      </w:r>
      <w:r>
        <w:rPr/>
        <w:t>for</w:t>
      </w:r>
      <w:r>
        <w:rPr>
          <w:spacing w:val="-22"/>
        </w:rPr>
        <w:t> </w:t>
      </w:r>
      <w:r>
        <w:rPr/>
        <w:t>an</w:t>
      </w:r>
      <w:r>
        <w:rPr>
          <w:spacing w:val="-15"/>
        </w:rPr>
        <w:t> </w:t>
      </w:r>
      <w:r>
        <w:rPr/>
        <w:t>office</w:t>
      </w:r>
      <w:r>
        <w:rPr>
          <w:spacing w:val="-6"/>
        </w:rPr>
        <w:t> </w:t>
      </w:r>
      <w:r>
        <w:rPr/>
        <w:t>should</w:t>
      </w:r>
      <w:r>
        <w:rPr>
          <w:spacing w:val="-17"/>
        </w:rPr>
        <w:t> </w:t>
      </w:r>
      <w:r>
        <w:rPr/>
        <w:t>read</w:t>
      </w:r>
      <w:r>
        <w:rPr>
          <w:spacing w:val="-15"/>
        </w:rPr>
        <w:t> </w:t>
      </w:r>
      <w:r>
        <w:rPr/>
        <w:t>over</w:t>
      </w:r>
      <w:r>
        <w:rPr>
          <w:spacing w:val="-20"/>
        </w:rPr>
        <w:t> </w:t>
      </w:r>
      <w:r>
        <w:rPr/>
        <w:t>the responsibilities of that position and be prepared to explain why they</w:t>
      </w:r>
      <w:r>
        <w:rPr>
          <w:spacing w:val="-1"/>
        </w:rPr>
        <w:t> </w:t>
      </w:r>
      <w:r>
        <w:rPr/>
        <w:t>would be a good person for that position.</w:t>
      </w:r>
    </w:p>
    <w:p>
      <w:pPr>
        <w:pStyle w:val="Heading5"/>
        <w:spacing w:before="238"/>
        <w:ind w:left="1100"/>
      </w:pPr>
      <w:bookmarkStart w:name="President (Youth)" w:id="12"/>
      <w:bookmarkEnd w:id="12"/>
      <w:r>
        <w:rPr>
          <w:b w:val="0"/>
        </w:rPr>
      </w:r>
      <w:r>
        <w:rPr>
          <w:spacing w:val="-2"/>
        </w:rPr>
        <w:t>President</w:t>
      </w:r>
      <w:r>
        <w:rPr>
          <w:spacing w:val="-1"/>
        </w:rPr>
        <w:t> </w:t>
      </w:r>
      <w:r>
        <w:rPr>
          <w:spacing w:val="-2"/>
        </w:rPr>
        <w:t>(Youth)</w:t>
      </w:r>
    </w:p>
    <w:p>
      <w:pPr>
        <w:pStyle w:val="ListParagraph"/>
        <w:numPr>
          <w:ilvl w:val="0"/>
          <w:numId w:val="1"/>
        </w:numPr>
        <w:tabs>
          <w:tab w:pos="1442" w:val="left" w:leader="none"/>
        </w:tabs>
        <w:spacing w:line="240" w:lineRule="auto" w:before="9" w:after="0"/>
        <w:ind w:left="1442" w:right="0" w:hanging="352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Leads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board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meetings.</w:t>
      </w:r>
    </w:p>
    <w:p>
      <w:pPr>
        <w:pStyle w:val="ListParagraph"/>
        <w:numPr>
          <w:ilvl w:val="0"/>
          <w:numId w:val="1"/>
        </w:numPr>
        <w:tabs>
          <w:tab w:pos="1450" w:val="left" w:leader="none"/>
        </w:tabs>
        <w:spacing w:line="240" w:lineRule="auto" w:before="30" w:after="0"/>
        <w:ind w:left="1450" w:right="2741" w:hanging="360"/>
        <w:jc w:val="left"/>
        <w:rPr>
          <w:rFonts w:ascii="Symbol" w:hAnsi="Symbol"/>
          <w:sz w:val="24"/>
        </w:rPr>
      </w:pPr>
      <w:r>
        <w:rPr>
          <w:sz w:val="24"/>
        </w:rPr>
        <w:t>Helps</w:t>
      </w:r>
      <w:r>
        <w:rPr>
          <w:spacing w:val="-17"/>
          <w:sz w:val="24"/>
        </w:rPr>
        <w:t> </w:t>
      </w:r>
      <w:r>
        <w:rPr>
          <w:sz w:val="24"/>
        </w:rPr>
        <w:t>to</w:t>
      </w:r>
      <w:r>
        <w:rPr>
          <w:spacing w:val="-18"/>
          <w:sz w:val="24"/>
        </w:rPr>
        <w:t> </w:t>
      </w:r>
      <w:r>
        <w:rPr>
          <w:sz w:val="24"/>
        </w:rPr>
        <w:t>prepare</w:t>
      </w:r>
      <w:r>
        <w:rPr>
          <w:spacing w:val="-18"/>
          <w:sz w:val="24"/>
        </w:rPr>
        <w:t> </w:t>
      </w:r>
      <w:r>
        <w:rPr>
          <w:sz w:val="24"/>
        </w:rPr>
        <w:t>the</w:t>
      </w:r>
      <w:r>
        <w:rPr>
          <w:spacing w:val="-21"/>
          <w:sz w:val="24"/>
        </w:rPr>
        <w:t> </w:t>
      </w:r>
      <w:r>
        <w:rPr>
          <w:sz w:val="24"/>
        </w:rPr>
        <w:t>meeting</w:t>
      </w:r>
      <w:r>
        <w:rPr>
          <w:spacing w:val="-17"/>
          <w:sz w:val="24"/>
        </w:rPr>
        <w:t> </w:t>
      </w:r>
      <w:r>
        <w:rPr>
          <w:sz w:val="24"/>
        </w:rPr>
        <w:t>agenda</w:t>
      </w:r>
      <w:r>
        <w:rPr>
          <w:spacing w:val="-17"/>
          <w:sz w:val="24"/>
        </w:rPr>
        <w:t> </w:t>
      </w:r>
      <w:r>
        <w:rPr>
          <w:sz w:val="24"/>
        </w:rPr>
        <w:t>with</w:t>
      </w:r>
      <w:r>
        <w:rPr>
          <w:spacing w:val="-18"/>
          <w:sz w:val="24"/>
        </w:rPr>
        <w:t> </w:t>
      </w:r>
      <w:r>
        <w:rPr>
          <w:sz w:val="24"/>
        </w:rPr>
        <w:t>the</w:t>
      </w:r>
      <w:r>
        <w:rPr>
          <w:spacing w:val="-23"/>
          <w:sz w:val="24"/>
        </w:rPr>
        <w:t> </w:t>
      </w:r>
      <w:r>
        <w:rPr>
          <w:sz w:val="24"/>
        </w:rPr>
        <w:t>Vice</w:t>
      </w:r>
      <w:r>
        <w:rPr>
          <w:spacing w:val="-16"/>
          <w:sz w:val="24"/>
        </w:rPr>
        <w:t> </w:t>
      </w:r>
      <w:r>
        <w:rPr>
          <w:sz w:val="24"/>
        </w:rPr>
        <w:t>President</w:t>
      </w:r>
      <w:r>
        <w:rPr>
          <w:spacing w:val="-21"/>
          <w:sz w:val="24"/>
        </w:rPr>
        <w:t> </w:t>
      </w:r>
      <w:r>
        <w:rPr>
          <w:sz w:val="24"/>
        </w:rPr>
        <w:t>and</w:t>
      </w:r>
      <w:r>
        <w:rPr>
          <w:spacing w:val="-17"/>
          <w:sz w:val="24"/>
        </w:rPr>
        <w:t> </w:t>
      </w:r>
      <w:r>
        <w:rPr>
          <w:sz w:val="24"/>
        </w:rPr>
        <w:t>the</w:t>
      </w:r>
      <w:r>
        <w:rPr>
          <w:spacing w:val="-23"/>
          <w:sz w:val="24"/>
        </w:rPr>
        <w:t> </w:t>
      </w:r>
      <w:r>
        <w:rPr>
          <w:sz w:val="24"/>
        </w:rPr>
        <w:t>YAR Coordinator prior to the meetings.</w:t>
      </w:r>
    </w:p>
    <w:p>
      <w:pPr>
        <w:pStyle w:val="ListParagraph"/>
        <w:numPr>
          <w:ilvl w:val="0"/>
          <w:numId w:val="1"/>
        </w:numPr>
        <w:tabs>
          <w:tab w:pos="1450" w:val="left" w:leader="none"/>
        </w:tabs>
        <w:spacing w:line="232" w:lineRule="auto" w:before="1" w:after="0"/>
        <w:ind w:left="1450" w:right="3180" w:hanging="360"/>
        <w:jc w:val="left"/>
        <w:rPr>
          <w:rFonts w:ascii="Symbol" w:hAnsi="Symbol"/>
          <w:sz w:val="24"/>
        </w:rPr>
      </w:pPr>
      <w:r>
        <w:rPr>
          <w:sz w:val="24"/>
        </w:rPr>
        <w:t>Sends</w:t>
      </w:r>
      <w:r>
        <w:rPr>
          <w:spacing w:val="-31"/>
          <w:sz w:val="24"/>
        </w:rPr>
        <w:t> </w:t>
      </w:r>
      <w:r>
        <w:rPr>
          <w:sz w:val="24"/>
        </w:rPr>
        <w:t>meeting</w:t>
      </w:r>
      <w:r>
        <w:rPr>
          <w:spacing w:val="-18"/>
          <w:sz w:val="24"/>
        </w:rPr>
        <w:t> </w:t>
      </w:r>
      <w:r>
        <w:rPr>
          <w:sz w:val="24"/>
        </w:rPr>
        <w:t>materials</w:t>
      </w:r>
      <w:r>
        <w:rPr>
          <w:spacing w:val="-17"/>
          <w:sz w:val="24"/>
        </w:rPr>
        <w:t> </w:t>
      </w:r>
      <w:r>
        <w:rPr>
          <w:sz w:val="24"/>
        </w:rPr>
        <w:t>to</w:t>
      </w:r>
      <w:r>
        <w:rPr>
          <w:spacing w:val="-17"/>
          <w:sz w:val="24"/>
        </w:rPr>
        <w:t> </w:t>
      </w:r>
      <w:r>
        <w:rPr>
          <w:sz w:val="24"/>
        </w:rPr>
        <w:t>YAR</w:t>
      </w:r>
      <w:r>
        <w:rPr>
          <w:spacing w:val="-17"/>
          <w:sz w:val="24"/>
        </w:rPr>
        <w:t> </w:t>
      </w:r>
      <w:r>
        <w:rPr>
          <w:sz w:val="24"/>
        </w:rPr>
        <w:t>Board</w:t>
      </w:r>
      <w:r>
        <w:rPr>
          <w:spacing w:val="-17"/>
          <w:sz w:val="24"/>
        </w:rPr>
        <w:t> </w:t>
      </w:r>
      <w:r>
        <w:rPr>
          <w:sz w:val="24"/>
        </w:rPr>
        <w:t>via</w:t>
      </w:r>
      <w:r>
        <w:rPr>
          <w:spacing w:val="-16"/>
          <w:sz w:val="24"/>
        </w:rPr>
        <w:t> </w:t>
      </w:r>
      <w:r>
        <w:rPr>
          <w:sz w:val="24"/>
        </w:rPr>
        <w:t>email</w:t>
      </w:r>
      <w:r>
        <w:rPr>
          <w:spacing w:val="-17"/>
          <w:sz w:val="24"/>
        </w:rPr>
        <w:t> </w:t>
      </w:r>
      <w:r>
        <w:rPr>
          <w:sz w:val="24"/>
        </w:rPr>
        <w:t>prior</w:t>
      </w:r>
      <w:r>
        <w:rPr>
          <w:spacing w:val="-20"/>
          <w:sz w:val="24"/>
        </w:rPr>
        <w:t> </w:t>
      </w:r>
      <w:r>
        <w:rPr>
          <w:sz w:val="24"/>
        </w:rPr>
        <w:t>to</w:t>
      </w:r>
      <w:r>
        <w:rPr>
          <w:spacing w:val="-17"/>
          <w:sz w:val="24"/>
        </w:rPr>
        <w:t> </w:t>
      </w:r>
      <w:r>
        <w:rPr>
          <w:sz w:val="24"/>
        </w:rPr>
        <w:t>the</w:t>
      </w:r>
      <w:r>
        <w:rPr>
          <w:spacing w:val="-18"/>
          <w:sz w:val="24"/>
        </w:rPr>
        <w:t> </w:t>
      </w:r>
      <w:r>
        <w:rPr>
          <w:sz w:val="24"/>
        </w:rPr>
        <w:t>meetings with help of YAR Coordinator.</w:t>
      </w:r>
    </w:p>
    <w:p>
      <w:pPr>
        <w:pStyle w:val="ListParagraph"/>
        <w:numPr>
          <w:ilvl w:val="0"/>
          <w:numId w:val="1"/>
        </w:numPr>
        <w:tabs>
          <w:tab w:pos="1437" w:val="left" w:leader="none"/>
        </w:tabs>
        <w:spacing w:line="260" w:lineRule="exact" w:before="0" w:after="0"/>
        <w:ind w:left="1437" w:right="0" w:hanging="347"/>
        <w:jc w:val="left"/>
        <w:rPr>
          <w:rFonts w:ascii="Symbol" w:hAnsi="Symbol"/>
          <w:sz w:val="24"/>
        </w:rPr>
      </w:pPr>
      <w:r>
        <w:rPr>
          <w:sz w:val="24"/>
        </w:rPr>
        <w:t>Ensures</w:t>
      </w:r>
      <w:r>
        <w:rPr>
          <w:spacing w:val="-28"/>
          <w:sz w:val="24"/>
        </w:rPr>
        <w:t> </w:t>
      </w:r>
      <w:r>
        <w:rPr>
          <w:sz w:val="24"/>
        </w:rPr>
        <w:t>that</w:t>
      </w:r>
      <w:r>
        <w:rPr>
          <w:spacing w:val="-17"/>
          <w:sz w:val="24"/>
        </w:rPr>
        <w:t> </w:t>
      </w:r>
      <w:r>
        <w:rPr>
          <w:sz w:val="24"/>
        </w:rPr>
        <w:t>two</w:t>
      </w:r>
      <w:r>
        <w:rPr>
          <w:spacing w:val="-18"/>
          <w:sz w:val="24"/>
        </w:rPr>
        <w:t> </w:t>
      </w:r>
      <w:r>
        <w:rPr>
          <w:sz w:val="24"/>
        </w:rPr>
        <w:t>service</w:t>
      </w:r>
      <w:r>
        <w:rPr>
          <w:spacing w:val="-17"/>
          <w:sz w:val="24"/>
        </w:rPr>
        <w:t> </w:t>
      </w:r>
      <w:r>
        <w:rPr>
          <w:sz w:val="24"/>
        </w:rPr>
        <w:t>projects</w:t>
      </w:r>
      <w:r>
        <w:rPr>
          <w:spacing w:val="-17"/>
          <w:sz w:val="24"/>
        </w:rPr>
        <w:t> </w:t>
      </w:r>
      <w:r>
        <w:rPr>
          <w:sz w:val="24"/>
        </w:rPr>
        <w:t>are</w:t>
      </w:r>
      <w:r>
        <w:rPr>
          <w:spacing w:val="-16"/>
          <w:sz w:val="24"/>
        </w:rPr>
        <w:t> </w:t>
      </w:r>
      <w:r>
        <w:rPr>
          <w:sz w:val="24"/>
        </w:rPr>
        <w:t>carried</w:t>
      </w:r>
      <w:r>
        <w:rPr>
          <w:spacing w:val="-17"/>
          <w:sz w:val="24"/>
        </w:rPr>
        <w:t> </w:t>
      </w:r>
      <w:r>
        <w:rPr>
          <w:sz w:val="24"/>
        </w:rPr>
        <w:t>out</w:t>
      </w:r>
      <w:r>
        <w:rPr>
          <w:spacing w:val="-17"/>
          <w:sz w:val="24"/>
        </w:rPr>
        <w:t> </w:t>
      </w:r>
      <w:r>
        <w:rPr>
          <w:sz w:val="24"/>
        </w:rPr>
        <w:t>by</w:t>
      </w:r>
      <w:r>
        <w:rPr>
          <w:spacing w:val="-17"/>
          <w:sz w:val="24"/>
        </w:rPr>
        <w:t> </w:t>
      </w:r>
      <w:r>
        <w:rPr>
          <w:sz w:val="24"/>
        </w:rPr>
        <w:t>the</w:t>
      </w:r>
      <w:r>
        <w:rPr>
          <w:spacing w:val="-15"/>
          <w:sz w:val="24"/>
        </w:rPr>
        <w:t> </w:t>
      </w:r>
      <w:r>
        <w:rPr>
          <w:sz w:val="24"/>
        </w:rPr>
        <w:t>YAR</w:t>
      </w:r>
      <w:r>
        <w:rPr>
          <w:spacing w:val="-17"/>
          <w:sz w:val="24"/>
        </w:rPr>
        <w:t> </w:t>
      </w:r>
      <w:r>
        <w:rPr>
          <w:sz w:val="24"/>
        </w:rPr>
        <w:t>Board</w:t>
      </w:r>
      <w:r>
        <w:rPr>
          <w:spacing w:val="-18"/>
          <w:sz w:val="24"/>
        </w:rPr>
        <w:t> </w:t>
      </w:r>
      <w:r>
        <w:rPr>
          <w:sz w:val="24"/>
        </w:rPr>
        <w:t>each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year.</w:t>
      </w:r>
    </w:p>
    <w:p>
      <w:pPr>
        <w:pStyle w:val="ListParagraph"/>
        <w:numPr>
          <w:ilvl w:val="0"/>
          <w:numId w:val="1"/>
        </w:numPr>
        <w:tabs>
          <w:tab w:pos="1442" w:val="left" w:leader="none"/>
        </w:tabs>
        <w:spacing w:line="290" w:lineRule="exact" w:before="0" w:after="0"/>
        <w:ind w:left="1442" w:right="0" w:hanging="352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Represents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Kenosha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County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Youth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As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Resources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at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various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community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events.</w:t>
      </w:r>
    </w:p>
    <w:p>
      <w:pPr>
        <w:pStyle w:val="Heading5"/>
        <w:spacing w:before="194"/>
        <w:ind w:left="1079"/>
      </w:pPr>
      <w:bookmarkStart w:name="Vice President (Youth or Adult)" w:id="13"/>
      <w:bookmarkEnd w:id="13"/>
      <w:r>
        <w:rPr>
          <w:b w:val="0"/>
        </w:rPr>
      </w:r>
      <w:r>
        <w:rPr>
          <w:spacing w:val="-2"/>
        </w:rPr>
        <w:t>Vice</w:t>
      </w:r>
      <w:r>
        <w:rPr>
          <w:spacing w:val="-14"/>
        </w:rPr>
        <w:t> </w:t>
      </w:r>
      <w:r>
        <w:rPr>
          <w:spacing w:val="-2"/>
        </w:rPr>
        <w:t>President</w:t>
      </w:r>
      <w:r>
        <w:rPr>
          <w:spacing w:val="-13"/>
        </w:rPr>
        <w:t> </w:t>
      </w:r>
      <w:r>
        <w:rPr>
          <w:spacing w:val="-2"/>
        </w:rPr>
        <w:t>(Youth</w:t>
      </w:r>
      <w:r>
        <w:rPr>
          <w:spacing w:val="-11"/>
        </w:rPr>
        <w:t> </w:t>
      </w:r>
      <w:r>
        <w:rPr>
          <w:spacing w:val="-2"/>
        </w:rPr>
        <w:t>or Adult)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40" w:lineRule="auto" w:before="61" w:after="0"/>
        <w:ind w:left="1428" w:right="0" w:hanging="349"/>
        <w:jc w:val="left"/>
        <w:rPr>
          <w:rFonts w:ascii="Symbol" w:hAnsi="Symbol"/>
          <w:sz w:val="24"/>
        </w:rPr>
      </w:pPr>
      <w:r>
        <w:rPr>
          <w:sz w:val="24"/>
        </w:rPr>
        <w:t>Assists</w:t>
      </w:r>
      <w:r>
        <w:rPr>
          <w:spacing w:val="-14"/>
          <w:sz w:val="24"/>
        </w:rPr>
        <w:t> </w:t>
      </w:r>
      <w:r>
        <w:rPr>
          <w:sz w:val="24"/>
        </w:rPr>
        <w:t>the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President.</w:t>
      </w:r>
    </w:p>
    <w:p>
      <w:pPr>
        <w:pStyle w:val="ListParagraph"/>
        <w:numPr>
          <w:ilvl w:val="0"/>
          <w:numId w:val="1"/>
        </w:numPr>
        <w:tabs>
          <w:tab w:pos="1416" w:val="left" w:leader="none"/>
        </w:tabs>
        <w:spacing w:line="240" w:lineRule="auto" w:before="20" w:after="0"/>
        <w:ind w:left="1416" w:right="0" w:hanging="337"/>
        <w:jc w:val="left"/>
        <w:rPr>
          <w:rFonts w:ascii="Symbol" w:hAnsi="Symbol"/>
          <w:position w:val="1"/>
          <w:sz w:val="24"/>
        </w:rPr>
      </w:pPr>
      <w:r>
        <w:rPr>
          <w:sz w:val="24"/>
        </w:rPr>
        <w:t>Fulfills</w:t>
      </w:r>
      <w:r>
        <w:rPr>
          <w:spacing w:val="-17"/>
          <w:sz w:val="24"/>
        </w:rPr>
        <w:t> </w:t>
      </w:r>
      <w:r>
        <w:rPr>
          <w:sz w:val="24"/>
        </w:rPr>
        <w:t>the</w:t>
      </w:r>
      <w:r>
        <w:rPr>
          <w:spacing w:val="-17"/>
          <w:sz w:val="24"/>
        </w:rPr>
        <w:t> </w:t>
      </w:r>
      <w:r>
        <w:rPr>
          <w:sz w:val="24"/>
        </w:rPr>
        <w:t>duties</w:t>
      </w:r>
      <w:r>
        <w:rPr>
          <w:spacing w:val="-19"/>
          <w:sz w:val="24"/>
        </w:rPr>
        <w:t> </w:t>
      </w:r>
      <w:r>
        <w:rPr>
          <w:sz w:val="24"/>
        </w:rPr>
        <w:t>of</w:t>
      </w:r>
      <w:r>
        <w:rPr>
          <w:spacing w:val="-17"/>
          <w:sz w:val="24"/>
        </w:rPr>
        <w:t> </w:t>
      </w:r>
      <w:r>
        <w:rPr>
          <w:sz w:val="24"/>
        </w:rPr>
        <w:t>the</w:t>
      </w:r>
      <w:r>
        <w:rPr>
          <w:spacing w:val="-18"/>
          <w:sz w:val="24"/>
        </w:rPr>
        <w:t> </w:t>
      </w:r>
      <w:r>
        <w:rPr>
          <w:sz w:val="24"/>
        </w:rPr>
        <w:t>President</w:t>
      </w:r>
      <w:r>
        <w:rPr>
          <w:spacing w:val="-8"/>
          <w:sz w:val="24"/>
        </w:rPr>
        <w:t> </w:t>
      </w:r>
      <w:r>
        <w:rPr>
          <w:sz w:val="24"/>
        </w:rPr>
        <w:t>if</w:t>
      </w:r>
      <w:r>
        <w:rPr>
          <w:spacing w:val="-11"/>
          <w:sz w:val="24"/>
        </w:rPr>
        <w:t> </w:t>
      </w:r>
      <w:r>
        <w:rPr>
          <w:sz w:val="24"/>
        </w:rPr>
        <w:t>they</w:t>
      </w:r>
      <w:r>
        <w:rPr>
          <w:spacing w:val="-17"/>
          <w:sz w:val="24"/>
        </w:rPr>
        <w:t> </w:t>
      </w:r>
      <w:r>
        <w:rPr>
          <w:sz w:val="24"/>
        </w:rPr>
        <w:t>are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absent.</w:t>
      </w:r>
    </w:p>
    <w:p>
      <w:pPr>
        <w:pStyle w:val="ListParagraph"/>
        <w:numPr>
          <w:ilvl w:val="0"/>
          <w:numId w:val="1"/>
        </w:numPr>
        <w:tabs>
          <w:tab w:pos="1411" w:val="left" w:leader="none"/>
          <w:tab w:pos="1425" w:val="left" w:leader="none"/>
        </w:tabs>
        <w:spacing w:line="247" w:lineRule="auto" w:before="1" w:after="0"/>
        <w:ind w:left="1425" w:right="809" w:hanging="346"/>
        <w:jc w:val="left"/>
        <w:rPr>
          <w:rFonts w:ascii="Symbol" w:hAnsi="Symbol"/>
          <w:sz w:val="24"/>
        </w:rPr>
      </w:pPr>
      <w:r>
        <w:rPr>
          <w:sz w:val="24"/>
        </w:rPr>
        <w:t>Helps</w:t>
      </w:r>
      <w:r>
        <w:rPr>
          <w:spacing w:val="11"/>
          <w:sz w:val="24"/>
        </w:rPr>
        <w:t> </w:t>
      </w:r>
      <w:r>
        <w:rPr>
          <w:sz w:val="24"/>
        </w:rPr>
        <w:t>to</w:t>
      </w:r>
      <w:r>
        <w:rPr>
          <w:spacing w:val="-17"/>
          <w:sz w:val="24"/>
        </w:rPr>
        <w:t> </w:t>
      </w:r>
      <w:r>
        <w:rPr>
          <w:sz w:val="24"/>
        </w:rPr>
        <w:t>prepare</w:t>
      </w:r>
      <w:r>
        <w:rPr>
          <w:spacing w:val="-16"/>
          <w:sz w:val="24"/>
        </w:rPr>
        <w:t> </w:t>
      </w:r>
      <w:r>
        <w:rPr>
          <w:sz w:val="24"/>
        </w:rPr>
        <w:t>the</w:t>
      </w:r>
      <w:r>
        <w:rPr>
          <w:spacing w:val="-18"/>
          <w:sz w:val="24"/>
        </w:rPr>
        <w:t> </w:t>
      </w:r>
      <w:r>
        <w:rPr>
          <w:sz w:val="24"/>
        </w:rPr>
        <w:t>meeting</w:t>
      </w:r>
      <w:r>
        <w:rPr>
          <w:spacing w:val="-17"/>
          <w:sz w:val="24"/>
        </w:rPr>
        <w:t> </w:t>
      </w:r>
      <w:r>
        <w:rPr>
          <w:sz w:val="24"/>
        </w:rPr>
        <w:t>agenda</w:t>
      </w:r>
      <w:r>
        <w:rPr>
          <w:spacing w:val="-15"/>
          <w:sz w:val="24"/>
        </w:rPr>
        <w:t> </w:t>
      </w:r>
      <w:r>
        <w:rPr>
          <w:sz w:val="24"/>
        </w:rPr>
        <w:t>with</w:t>
      </w:r>
      <w:r>
        <w:rPr>
          <w:spacing w:val="-17"/>
          <w:sz w:val="24"/>
        </w:rPr>
        <w:t> </w:t>
      </w:r>
      <w:r>
        <w:rPr>
          <w:sz w:val="24"/>
        </w:rPr>
        <w:t>the</w:t>
      </w:r>
      <w:r>
        <w:rPr>
          <w:spacing w:val="-21"/>
          <w:sz w:val="24"/>
        </w:rPr>
        <w:t> </w:t>
      </w:r>
      <w:r>
        <w:rPr>
          <w:sz w:val="24"/>
        </w:rPr>
        <w:t>President</w:t>
      </w:r>
      <w:r>
        <w:rPr>
          <w:spacing w:val="-17"/>
          <w:sz w:val="24"/>
        </w:rPr>
        <w:t> </w:t>
      </w:r>
      <w:r>
        <w:rPr>
          <w:sz w:val="24"/>
        </w:rPr>
        <w:t>and</w:t>
      </w:r>
      <w:r>
        <w:rPr>
          <w:spacing w:val="-15"/>
          <w:sz w:val="24"/>
        </w:rPr>
        <w:t> </w:t>
      </w:r>
      <w:r>
        <w:rPr>
          <w:sz w:val="24"/>
        </w:rPr>
        <w:t>the</w:t>
      </w:r>
      <w:r>
        <w:rPr>
          <w:spacing w:val="-17"/>
          <w:sz w:val="24"/>
        </w:rPr>
        <w:t> </w:t>
      </w:r>
      <w:r>
        <w:rPr>
          <w:sz w:val="24"/>
        </w:rPr>
        <w:t>YAR</w:t>
      </w:r>
      <w:r>
        <w:rPr>
          <w:spacing w:val="-20"/>
          <w:sz w:val="24"/>
        </w:rPr>
        <w:t> </w:t>
      </w:r>
      <w:r>
        <w:rPr>
          <w:sz w:val="24"/>
        </w:rPr>
        <w:t>coordinator</w:t>
      </w:r>
      <w:r>
        <w:rPr>
          <w:spacing w:val="-18"/>
          <w:sz w:val="24"/>
        </w:rPr>
        <w:t> </w:t>
      </w:r>
      <w:r>
        <w:rPr>
          <w:sz w:val="24"/>
        </w:rPr>
        <w:t>prior</w:t>
      </w:r>
      <w:r>
        <w:rPr>
          <w:spacing w:val="-18"/>
          <w:sz w:val="24"/>
        </w:rPr>
        <w:t> </w:t>
      </w:r>
      <w:r>
        <w:rPr>
          <w:sz w:val="24"/>
        </w:rPr>
        <w:t>to</w:t>
      </w:r>
      <w:r>
        <w:rPr>
          <w:spacing w:val="-13"/>
          <w:sz w:val="24"/>
        </w:rPr>
        <w:t> </w:t>
      </w:r>
      <w:r>
        <w:rPr>
          <w:sz w:val="24"/>
        </w:rPr>
        <w:t>the </w:t>
      </w:r>
      <w:r>
        <w:rPr>
          <w:spacing w:val="-2"/>
          <w:sz w:val="24"/>
        </w:rPr>
        <w:t>meetings.</w:t>
      </w:r>
    </w:p>
    <w:p>
      <w:pPr>
        <w:pStyle w:val="ListParagraph"/>
        <w:numPr>
          <w:ilvl w:val="0"/>
          <w:numId w:val="1"/>
        </w:numPr>
        <w:tabs>
          <w:tab w:pos="1439" w:val="left" w:leader="none"/>
        </w:tabs>
        <w:spacing w:line="235" w:lineRule="auto" w:before="0" w:after="0"/>
        <w:ind w:left="1439" w:right="1974" w:hanging="360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Proposes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potential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community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service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projects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for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YAR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Board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to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implement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in </w:t>
      </w:r>
      <w:r>
        <w:rPr>
          <w:sz w:val="24"/>
        </w:rPr>
        <w:t>the fall and spring each year.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65" w:lineRule="exact" w:before="0" w:after="0"/>
        <w:ind w:left="1428" w:right="0" w:hanging="349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Welcomes</w:t>
      </w:r>
      <w:r>
        <w:rPr>
          <w:spacing w:val="-26"/>
          <w:sz w:val="24"/>
        </w:rPr>
        <w:t> </w:t>
      </w:r>
      <w:r>
        <w:rPr>
          <w:spacing w:val="-2"/>
          <w:sz w:val="24"/>
        </w:rPr>
        <w:t>all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groups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requesting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funds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and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establishes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order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for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President.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91" w:lineRule="exact" w:before="0" w:after="0"/>
        <w:ind w:left="1428" w:right="0" w:hanging="349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Represents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Kenosha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County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Youth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As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Resources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at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various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community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events.</w:t>
      </w:r>
    </w:p>
    <w:p>
      <w:pPr>
        <w:pStyle w:val="ListParagraph"/>
        <w:spacing w:after="0" w:line="291" w:lineRule="exact"/>
        <w:jc w:val="left"/>
        <w:rPr>
          <w:rFonts w:ascii="Symbol" w:hAnsi="Symbol"/>
          <w:sz w:val="24"/>
        </w:rPr>
        <w:sectPr>
          <w:pgSz w:w="12240" w:h="15840"/>
          <w:pgMar w:header="626" w:footer="0" w:top="2040" w:bottom="280" w:left="360" w:right="0"/>
        </w:sectPr>
      </w:pPr>
    </w:p>
    <w:p>
      <w:pPr>
        <w:pStyle w:val="BodyText"/>
        <w:spacing w:before="141"/>
      </w:pPr>
    </w:p>
    <w:p>
      <w:pPr>
        <w:pStyle w:val="Heading5"/>
        <w:spacing w:line="275" w:lineRule="exact"/>
      </w:pPr>
      <w:bookmarkStart w:name="Secretary (Youth)" w:id="14"/>
      <w:bookmarkEnd w:id="14"/>
      <w:r>
        <w:rPr>
          <w:b w:val="0"/>
        </w:rPr>
      </w:r>
      <w:r>
        <w:rPr>
          <w:spacing w:val="-2"/>
        </w:rPr>
        <w:t>Secretary</w:t>
      </w:r>
      <w:r>
        <w:rPr>
          <w:spacing w:val="-11"/>
        </w:rPr>
        <w:t> </w:t>
      </w:r>
      <w:r>
        <w:rPr>
          <w:spacing w:val="-2"/>
        </w:rPr>
        <w:t>(Youth)</w:t>
      </w:r>
    </w:p>
    <w:p>
      <w:pPr>
        <w:pStyle w:val="ListParagraph"/>
        <w:numPr>
          <w:ilvl w:val="0"/>
          <w:numId w:val="1"/>
        </w:numPr>
        <w:tabs>
          <w:tab w:pos="1462" w:val="left" w:leader="none"/>
          <w:tab w:pos="1466" w:val="left" w:leader="none"/>
        </w:tabs>
        <w:spacing w:line="235" w:lineRule="auto" w:before="4" w:after="0"/>
        <w:ind w:left="1466" w:right="1985" w:hanging="346"/>
        <w:jc w:val="left"/>
        <w:rPr>
          <w:rFonts w:ascii="Symbol" w:hAnsi="Symbol"/>
          <w:sz w:val="24"/>
        </w:rPr>
      </w:pPr>
      <w:r>
        <w:rPr>
          <w:sz w:val="24"/>
        </w:rPr>
        <w:t>Records</w:t>
      </w:r>
      <w:r>
        <w:rPr>
          <w:spacing w:val="-17"/>
          <w:sz w:val="24"/>
        </w:rPr>
        <w:t> </w:t>
      </w:r>
      <w:r>
        <w:rPr>
          <w:sz w:val="24"/>
        </w:rPr>
        <w:t>meeting</w:t>
      </w:r>
      <w:r>
        <w:rPr>
          <w:spacing w:val="-16"/>
          <w:sz w:val="24"/>
        </w:rPr>
        <w:t> </w:t>
      </w:r>
      <w:r>
        <w:rPr>
          <w:sz w:val="24"/>
        </w:rPr>
        <w:t>minutes,</w:t>
      </w:r>
      <w:r>
        <w:rPr>
          <w:spacing w:val="-17"/>
          <w:sz w:val="24"/>
        </w:rPr>
        <w:t> </w:t>
      </w:r>
      <w:r>
        <w:rPr>
          <w:sz w:val="24"/>
        </w:rPr>
        <w:t>attendance,</w:t>
      </w:r>
      <w:r>
        <w:rPr>
          <w:spacing w:val="-17"/>
          <w:sz w:val="24"/>
        </w:rPr>
        <w:t> </w:t>
      </w:r>
      <w:r>
        <w:rPr>
          <w:sz w:val="24"/>
        </w:rPr>
        <w:t>and</w:t>
      </w:r>
      <w:r>
        <w:rPr>
          <w:spacing w:val="-12"/>
          <w:sz w:val="24"/>
        </w:rPr>
        <w:t> </w:t>
      </w:r>
      <w:r>
        <w:rPr>
          <w:sz w:val="24"/>
        </w:rPr>
        <w:t>absences</w:t>
      </w:r>
      <w:r>
        <w:rPr>
          <w:spacing w:val="-14"/>
          <w:sz w:val="24"/>
        </w:rPr>
        <w:t> </w:t>
      </w:r>
      <w:r>
        <w:rPr>
          <w:sz w:val="24"/>
        </w:rPr>
        <w:t>which</w:t>
      </w:r>
      <w:r>
        <w:rPr>
          <w:spacing w:val="-15"/>
          <w:sz w:val="24"/>
        </w:rPr>
        <w:t> </w:t>
      </w:r>
      <w:r>
        <w:rPr>
          <w:sz w:val="24"/>
        </w:rPr>
        <w:t>are</w:t>
      </w:r>
      <w:r>
        <w:rPr>
          <w:spacing w:val="-13"/>
          <w:sz w:val="24"/>
        </w:rPr>
        <w:t> </w:t>
      </w:r>
      <w:r>
        <w:rPr>
          <w:sz w:val="24"/>
        </w:rPr>
        <w:t>submitted</w:t>
      </w:r>
      <w:r>
        <w:rPr>
          <w:spacing w:val="-10"/>
          <w:sz w:val="24"/>
        </w:rPr>
        <w:t> </w:t>
      </w:r>
      <w:r>
        <w:rPr>
          <w:sz w:val="24"/>
        </w:rPr>
        <w:t>to</w:t>
      </w:r>
      <w:r>
        <w:rPr>
          <w:spacing w:val="-17"/>
          <w:sz w:val="24"/>
        </w:rPr>
        <w:t> </w:t>
      </w:r>
      <w:r>
        <w:rPr>
          <w:sz w:val="24"/>
        </w:rPr>
        <w:t>the Extension Office before the next meeting and are reviewed by the YAR Board.</w:t>
      </w:r>
    </w:p>
    <w:p>
      <w:pPr>
        <w:pStyle w:val="ListParagraph"/>
        <w:numPr>
          <w:ilvl w:val="0"/>
          <w:numId w:val="1"/>
        </w:numPr>
        <w:tabs>
          <w:tab w:pos="1427" w:val="left" w:leader="none"/>
        </w:tabs>
        <w:spacing w:line="225" w:lineRule="auto" w:before="49" w:after="0"/>
        <w:ind w:left="1427" w:right="2286" w:hanging="360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Recaps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and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sends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important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meeting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topics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discussed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via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email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to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YAR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Board </w:t>
      </w:r>
      <w:r>
        <w:rPr>
          <w:sz w:val="24"/>
        </w:rPr>
        <w:t>after meeting adjourns with help of YAR Coordinator.</w:t>
      </w:r>
    </w:p>
    <w:p>
      <w:pPr>
        <w:pStyle w:val="ListParagraph"/>
        <w:numPr>
          <w:ilvl w:val="0"/>
          <w:numId w:val="1"/>
        </w:numPr>
        <w:tabs>
          <w:tab w:pos="1416" w:val="left" w:leader="none"/>
        </w:tabs>
        <w:spacing w:line="268" w:lineRule="exact" w:before="0" w:after="0"/>
        <w:ind w:left="1416" w:right="0" w:hanging="349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Coordinates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correspondence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with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media.</w:t>
      </w:r>
    </w:p>
    <w:p>
      <w:pPr>
        <w:pStyle w:val="ListParagraph"/>
        <w:numPr>
          <w:ilvl w:val="0"/>
          <w:numId w:val="1"/>
        </w:numPr>
        <w:tabs>
          <w:tab w:pos="1419" w:val="left" w:leader="none"/>
        </w:tabs>
        <w:spacing w:line="289" w:lineRule="exact" w:before="0" w:after="0"/>
        <w:ind w:left="1419" w:right="0" w:hanging="352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Responsible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for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new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board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member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recruitment.</w:t>
      </w:r>
    </w:p>
    <w:p>
      <w:pPr>
        <w:pStyle w:val="ListParagraph"/>
        <w:numPr>
          <w:ilvl w:val="0"/>
          <w:numId w:val="1"/>
        </w:numPr>
        <w:tabs>
          <w:tab w:pos="1421" w:val="left" w:leader="none"/>
        </w:tabs>
        <w:spacing w:line="293" w:lineRule="exact" w:before="0" w:after="0"/>
        <w:ind w:left="1421" w:right="0" w:hanging="354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Represents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Kenosha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County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Youth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As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Resources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at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various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community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events.</w:t>
      </w:r>
    </w:p>
    <w:p>
      <w:pPr>
        <w:pStyle w:val="Heading5"/>
        <w:spacing w:before="267"/>
        <w:ind w:left="1079"/>
      </w:pPr>
      <w:bookmarkStart w:name="Treasurer (Youth)" w:id="15"/>
      <w:bookmarkEnd w:id="15"/>
      <w:r>
        <w:rPr>
          <w:b w:val="0"/>
        </w:rPr>
      </w:r>
      <w:r>
        <w:rPr>
          <w:spacing w:val="-2"/>
        </w:rPr>
        <w:t>Treasurer</w:t>
      </w:r>
      <w:r>
        <w:rPr>
          <w:spacing w:val="-5"/>
        </w:rPr>
        <w:t> </w:t>
      </w:r>
      <w:r>
        <w:rPr>
          <w:spacing w:val="-2"/>
        </w:rPr>
        <w:t>(Youth)</w:t>
      </w:r>
    </w:p>
    <w:p>
      <w:pPr>
        <w:pStyle w:val="ListParagraph"/>
        <w:numPr>
          <w:ilvl w:val="0"/>
          <w:numId w:val="1"/>
        </w:numPr>
        <w:tabs>
          <w:tab w:pos="1431" w:val="left" w:leader="none"/>
        </w:tabs>
        <w:spacing w:line="240" w:lineRule="auto" w:before="34" w:after="0"/>
        <w:ind w:left="1431" w:right="0" w:hanging="352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Responsible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for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keeping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accurate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records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YAR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funds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available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for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given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year.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93" w:lineRule="exact" w:before="4" w:after="0"/>
        <w:ind w:left="1428" w:right="0" w:hanging="349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Responsible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for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distributing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voting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dots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at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each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YAR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granting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meeting.</w:t>
      </w:r>
    </w:p>
    <w:p>
      <w:pPr>
        <w:pStyle w:val="ListParagraph"/>
        <w:numPr>
          <w:ilvl w:val="0"/>
          <w:numId w:val="1"/>
        </w:numPr>
        <w:tabs>
          <w:tab w:pos="1439" w:val="left" w:leader="none"/>
        </w:tabs>
        <w:spacing w:line="240" w:lineRule="auto" w:before="0" w:after="0"/>
        <w:ind w:left="1439" w:right="2208" w:hanging="360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Responsible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for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all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voting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records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and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submitting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official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grant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information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to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the </w:t>
      </w:r>
      <w:r>
        <w:rPr>
          <w:sz w:val="24"/>
        </w:rPr>
        <w:t>Extension Office in a timely manner.</w:t>
      </w:r>
    </w:p>
    <w:p>
      <w:pPr>
        <w:pStyle w:val="ListParagraph"/>
        <w:numPr>
          <w:ilvl w:val="0"/>
          <w:numId w:val="1"/>
        </w:numPr>
        <w:tabs>
          <w:tab w:pos="1439" w:val="left" w:leader="none"/>
        </w:tabs>
        <w:spacing w:line="240" w:lineRule="auto" w:before="0" w:after="0"/>
        <w:ind w:left="1439" w:right="2944" w:hanging="360"/>
        <w:jc w:val="left"/>
        <w:rPr>
          <w:rFonts w:ascii="Symbol" w:hAnsi="Symbol"/>
          <w:sz w:val="24"/>
        </w:rPr>
      </w:pPr>
      <w:r>
        <w:rPr>
          <w:sz w:val="24"/>
        </w:rPr>
        <w:t>Responsible</w:t>
      </w:r>
      <w:r>
        <w:rPr>
          <w:spacing w:val="-17"/>
          <w:sz w:val="24"/>
        </w:rPr>
        <w:t> </w:t>
      </w:r>
      <w:r>
        <w:rPr>
          <w:sz w:val="24"/>
        </w:rPr>
        <w:t>for</w:t>
      </w:r>
      <w:r>
        <w:rPr>
          <w:spacing w:val="-17"/>
          <w:sz w:val="24"/>
        </w:rPr>
        <w:t> </w:t>
      </w:r>
      <w:r>
        <w:rPr>
          <w:sz w:val="24"/>
        </w:rPr>
        <w:t>reviewing</w:t>
      </w:r>
      <w:r>
        <w:rPr>
          <w:spacing w:val="-16"/>
          <w:sz w:val="24"/>
        </w:rPr>
        <w:t> </w:t>
      </w:r>
      <w:r>
        <w:rPr>
          <w:sz w:val="24"/>
        </w:rPr>
        <w:t>receipts</w:t>
      </w:r>
      <w:r>
        <w:rPr>
          <w:spacing w:val="-17"/>
          <w:sz w:val="24"/>
        </w:rPr>
        <w:t> </w:t>
      </w:r>
      <w:r>
        <w:rPr>
          <w:sz w:val="24"/>
        </w:rPr>
        <w:t>and</w:t>
      </w:r>
      <w:r>
        <w:rPr>
          <w:spacing w:val="-16"/>
          <w:sz w:val="24"/>
        </w:rPr>
        <w:t> </w:t>
      </w:r>
      <w:r>
        <w:rPr>
          <w:sz w:val="24"/>
        </w:rPr>
        <w:t>verifies</w:t>
      </w:r>
      <w:r>
        <w:rPr>
          <w:spacing w:val="-17"/>
          <w:sz w:val="24"/>
        </w:rPr>
        <w:t> </w:t>
      </w:r>
      <w:r>
        <w:rPr>
          <w:sz w:val="24"/>
        </w:rPr>
        <w:t>monies</w:t>
      </w:r>
      <w:r>
        <w:rPr>
          <w:spacing w:val="-16"/>
          <w:sz w:val="24"/>
        </w:rPr>
        <w:t> </w:t>
      </w:r>
      <w:r>
        <w:rPr>
          <w:sz w:val="24"/>
        </w:rPr>
        <w:t>spent</w:t>
      </w:r>
      <w:r>
        <w:rPr>
          <w:spacing w:val="-17"/>
          <w:sz w:val="24"/>
        </w:rPr>
        <w:t> </w:t>
      </w:r>
      <w:r>
        <w:rPr>
          <w:sz w:val="24"/>
        </w:rPr>
        <w:t>from</w:t>
      </w:r>
      <w:r>
        <w:rPr>
          <w:spacing w:val="-14"/>
          <w:sz w:val="24"/>
        </w:rPr>
        <w:t> </w:t>
      </w:r>
      <w:r>
        <w:rPr>
          <w:sz w:val="24"/>
        </w:rPr>
        <w:t>grant projects after project completion.</w:t>
      </w:r>
    </w:p>
    <w:p>
      <w:pPr>
        <w:pStyle w:val="Heading5"/>
        <w:spacing w:line="274" w:lineRule="exact" w:before="186"/>
        <w:ind w:left="1079"/>
      </w:pPr>
      <w:bookmarkStart w:name="Parliamentarian (Adult)" w:id="16"/>
      <w:bookmarkEnd w:id="16"/>
      <w:r>
        <w:rPr>
          <w:b w:val="0"/>
        </w:rPr>
      </w:r>
      <w:r>
        <w:rPr>
          <w:spacing w:val="-4"/>
        </w:rPr>
        <w:t>Parliamentarian</w:t>
      </w:r>
      <w:r>
        <w:rPr>
          <w:spacing w:val="14"/>
        </w:rPr>
        <w:t> </w:t>
      </w:r>
      <w:r>
        <w:rPr>
          <w:spacing w:val="-2"/>
        </w:rPr>
        <w:t>(Adult)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91" w:lineRule="exact" w:before="0" w:after="0"/>
        <w:ind w:left="1428" w:right="0" w:hanging="349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Ensures</w:t>
      </w:r>
      <w:r>
        <w:rPr>
          <w:spacing w:val="-20"/>
          <w:sz w:val="24"/>
        </w:rPr>
        <w:t> </w:t>
      </w:r>
      <w:r>
        <w:rPr>
          <w:spacing w:val="-2"/>
          <w:sz w:val="24"/>
        </w:rPr>
        <w:t>Robert’s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Rules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Order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are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adhered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to at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all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official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meetings.</w:t>
      </w:r>
    </w:p>
    <w:p>
      <w:pPr>
        <w:pStyle w:val="ListParagraph"/>
        <w:numPr>
          <w:ilvl w:val="0"/>
          <w:numId w:val="1"/>
        </w:numPr>
        <w:tabs>
          <w:tab w:pos="1426" w:val="left" w:leader="none"/>
        </w:tabs>
        <w:spacing w:line="293" w:lineRule="exact" w:before="0" w:after="0"/>
        <w:ind w:left="1426" w:right="0" w:hanging="347"/>
        <w:jc w:val="left"/>
        <w:rPr>
          <w:rFonts w:ascii="Symbol" w:hAnsi="Symbol"/>
          <w:sz w:val="24"/>
        </w:rPr>
      </w:pPr>
      <w:r>
        <w:rPr>
          <w:sz w:val="24"/>
        </w:rPr>
        <w:t>Ensures</w:t>
      </w:r>
      <w:r>
        <w:rPr>
          <w:spacing w:val="-31"/>
          <w:sz w:val="24"/>
        </w:rPr>
        <w:t> </w:t>
      </w:r>
      <w:r>
        <w:rPr>
          <w:sz w:val="24"/>
        </w:rPr>
        <w:t>bylaws</w:t>
      </w:r>
      <w:r>
        <w:rPr>
          <w:spacing w:val="-17"/>
          <w:sz w:val="24"/>
        </w:rPr>
        <w:t> </w:t>
      </w:r>
      <w:r>
        <w:rPr>
          <w:sz w:val="24"/>
        </w:rPr>
        <w:t>of</w:t>
      </w:r>
      <w:r>
        <w:rPr>
          <w:spacing w:val="-17"/>
          <w:sz w:val="24"/>
        </w:rPr>
        <w:t> </w:t>
      </w:r>
      <w:r>
        <w:rPr>
          <w:sz w:val="24"/>
        </w:rPr>
        <w:t>YAR</w:t>
      </w:r>
      <w:r>
        <w:rPr>
          <w:spacing w:val="-17"/>
          <w:sz w:val="24"/>
        </w:rPr>
        <w:t> </w:t>
      </w:r>
      <w:r>
        <w:rPr>
          <w:sz w:val="24"/>
        </w:rPr>
        <w:t>are</w:t>
      </w:r>
      <w:r>
        <w:rPr>
          <w:spacing w:val="-7"/>
          <w:sz w:val="24"/>
        </w:rPr>
        <w:t> </w:t>
      </w:r>
      <w:r>
        <w:rPr>
          <w:sz w:val="24"/>
        </w:rPr>
        <w:t>adhered</w:t>
      </w:r>
      <w:r>
        <w:rPr>
          <w:spacing w:val="-11"/>
          <w:sz w:val="24"/>
        </w:rPr>
        <w:t> </w:t>
      </w:r>
      <w:r>
        <w:rPr>
          <w:sz w:val="24"/>
        </w:rPr>
        <w:t>to</w:t>
      </w:r>
      <w:r>
        <w:rPr>
          <w:spacing w:val="-14"/>
          <w:sz w:val="24"/>
        </w:rPr>
        <w:t> </w:t>
      </w:r>
      <w:r>
        <w:rPr>
          <w:sz w:val="24"/>
        </w:rPr>
        <w:t>at</w:t>
      </w:r>
      <w:r>
        <w:rPr>
          <w:spacing w:val="-15"/>
          <w:sz w:val="24"/>
        </w:rPr>
        <w:t> </w:t>
      </w:r>
      <w:r>
        <w:rPr>
          <w:sz w:val="24"/>
        </w:rPr>
        <w:t>all</w:t>
      </w:r>
      <w:r>
        <w:rPr>
          <w:spacing w:val="-24"/>
          <w:sz w:val="24"/>
        </w:rPr>
        <w:t> </w:t>
      </w:r>
      <w:r>
        <w:rPr>
          <w:sz w:val="24"/>
        </w:rPr>
        <w:t>official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meetings.</w:t>
      </w:r>
    </w:p>
    <w:p>
      <w:pPr>
        <w:pStyle w:val="BodyText"/>
        <w:spacing w:before="119"/>
      </w:pPr>
    </w:p>
    <w:p>
      <w:pPr>
        <w:pStyle w:val="Heading2"/>
        <w:ind w:right="367"/>
      </w:pPr>
      <w:bookmarkStart w:name="Endowment Committee" w:id="17"/>
      <w:bookmarkEnd w:id="17"/>
      <w:r>
        <w:rPr>
          <w:b w:val="0"/>
        </w:rPr>
      </w:r>
      <w:bookmarkStart w:name="Endowment Committee Members (Youth)" w:id="18"/>
      <w:bookmarkEnd w:id="18"/>
      <w:r>
        <w:rPr>
          <w:b w:val="0"/>
        </w:rPr>
      </w:r>
      <w:r>
        <w:rPr>
          <w:spacing w:val="-14"/>
        </w:rPr>
        <w:t>Endowment</w:t>
      </w:r>
      <w:r>
        <w:rPr>
          <w:spacing w:val="-7"/>
        </w:rPr>
        <w:t> </w:t>
      </w:r>
      <w:r>
        <w:rPr>
          <w:spacing w:val="-2"/>
        </w:rPr>
        <w:t>Committee</w:t>
      </w:r>
    </w:p>
    <w:p>
      <w:pPr>
        <w:pStyle w:val="Heading5"/>
        <w:spacing w:before="278"/>
      </w:pPr>
      <w:r>
        <w:rPr>
          <w:spacing w:val="-2"/>
        </w:rPr>
        <w:t>Endowment</w:t>
      </w:r>
      <w:r>
        <w:rPr>
          <w:spacing w:val="-15"/>
        </w:rPr>
        <w:t> </w:t>
      </w:r>
      <w:r>
        <w:rPr>
          <w:spacing w:val="-2"/>
        </w:rPr>
        <w:t>Committee</w:t>
      </w:r>
      <w:r>
        <w:rPr>
          <w:spacing w:val="-12"/>
        </w:rPr>
        <w:t> </w:t>
      </w:r>
      <w:r>
        <w:rPr>
          <w:spacing w:val="-2"/>
        </w:rPr>
        <w:t>Members</w:t>
      </w:r>
      <w:r>
        <w:rPr>
          <w:spacing w:val="-8"/>
        </w:rPr>
        <w:t> </w:t>
      </w:r>
      <w:r>
        <w:rPr>
          <w:spacing w:val="-2"/>
        </w:rPr>
        <w:t>(Youth)</w:t>
      </w:r>
    </w:p>
    <w:p>
      <w:pPr>
        <w:pStyle w:val="ListParagraph"/>
        <w:numPr>
          <w:ilvl w:val="0"/>
          <w:numId w:val="1"/>
        </w:numPr>
        <w:tabs>
          <w:tab w:pos="1439" w:val="left" w:leader="none"/>
        </w:tabs>
        <w:spacing w:line="240" w:lineRule="auto" w:before="3" w:after="0"/>
        <w:ind w:left="1439" w:right="2084" w:hanging="360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Two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youth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provide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representation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to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Youth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As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Resources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(YAR)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Endowment Committee.</w:t>
      </w:r>
    </w:p>
    <w:p>
      <w:pPr>
        <w:pStyle w:val="ListParagraph"/>
        <w:numPr>
          <w:ilvl w:val="0"/>
          <w:numId w:val="1"/>
        </w:numPr>
        <w:tabs>
          <w:tab w:pos="1439" w:val="left" w:leader="none"/>
        </w:tabs>
        <w:spacing w:line="235" w:lineRule="auto" w:before="0" w:after="0"/>
        <w:ind w:left="1439" w:right="1998" w:hanging="360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Responsible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for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reporting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YAR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Endowment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Committee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updates</w:t>
      </w:r>
      <w:r>
        <w:rPr>
          <w:spacing w:val="-20"/>
          <w:sz w:val="24"/>
        </w:rPr>
        <w:t> </w:t>
      </w:r>
      <w:r>
        <w:rPr>
          <w:spacing w:val="-2"/>
          <w:sz w:val="24"/>
        </w:rPr>
        <w:t>at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YAR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Board meetings.</w:t>
      </w:r>
    </w:p>
    <w:p>
      <w:pPr>
        <w:pStyle w:val="ListParagraph"/>
        <w:spacing w:after="0" w:line="235" w:lineRule="auto"/>
        <w:jc w:val="left"/>
        <w:rPr>
          <w:rFonts w:ascii="Symbol" w:hAnsi="Symbol"/>
          <w:sz w:val="24"/>
        </w:rPr>
        <w:sectPr>
          <w:headerReference w:type="default" r:id="rId11"/>
          <w:footerReference w:type="default" r:id="rId12"/>
          <w:pgSz w:w="12240" w:h="15840"/>
          <w:pgMar w:header="553" w:footer="555" w:top="1940" w:bottom="740" w:left="360" w:right="0"/>
          <w:pgNumType w:start="3"/>
        </w:sectPr>
      </w:pPr>
    </w:p>
    <w:p>
      <w:pPr>
        <w:pStyle w:val="Heading2"/>
        <w:spacing w:before="212"/>
        <w:ind w:right="359"/>
      </w:pPr>
      <w:bookmarkStart w:name="Board Meeting" w:id="19"/>
      <w:bookmarkEnd w:id="19"/>
      <w:r>
        <w:rPr>
          <w:b w:val="0"/>
        </w:rPr>
      </w:r>
      <w:bookmarkStart w:name="_bookmark5" w:id="20"/>
      <w:bookmarkEnd w:id="20"/>
      <w:r>
        <w:rPr>
          <w:b w:val="0"/>
        </w:rPr>
      </w:r>
      <w:r>
        <w:rPr>
          <w:spacing w:val="-12"/>
        </w:rPr>
        <w:t>Board</w:t>
      </w:r>
      <w:r>
        <w:rPr>
          <w:spacing w:val="-21"/>
        </w:rPr>
        <w:t> </w:t>
      </w:r>
      <w:r>
        <w:rPr>
          <w:spacing w:val="-2"/>
        </w:rPr>
        <w:t>Meeting</w:t>
      </w:r>
    </w:p>
    <w:p>
      <w:pPr>
        <w:pStyle w:val="BodyText"/>
        <w:spacing w:before="367"/>
        <w:ind w:left="1079" w:right="1713"/>
      </w:pPr>
      <w:r>
        <w:rPr/>
        <w:t>The</w:t>
      </w:r>
      <w:r>
        <w:rPr>
          <w:spacing w:val="-17"/>
        </w:rPr>
        <w:t> </w:t>
      </w:r>
      <w:r>
        <w:rPr/>
        <w:t>Youth</w:t>
      </w:r>
      <w:r>
        <w:rPr>
          <w:spacing w:val="-17"/>
        </w:rPr>
        <w:t> </w:t>
      </w:r>
      <w:r>
        <w:rPr/>
        <w:t>As</w:t>
      </w:r>
      <w:r>
        <w:rPr>
          <w:spacing w:val="-19"/>
        </w:rPr>
        <w:t> </w:t>
      </w:r>
      <w:r>
        <w:rPr/>
        <w:t>Resources</w:t>
      </w:r>
      <w:r>
        <w:rPr>
          <w:spacing w:val="-17"/>
        </w:rPr>
        <w:t> </w:t>
      </w:r>
      <w:r>
        <w:rPr/>
        <w:t>meetings</w:t>
      </w:r>
      <w:r>
        <w:rPr>
          <w:spacing w:val="-19"/>
        </w:rPr>
        <w:t> </w:t>
      </w:r>
      <w:r>
        <w:rPr/>
        <w:t>are</w:t>
      </w:r>
      <w:r>
        <w:rPr>
          <w:spacing w:val="-18"/>
        </w:rPr>
        <w:t> </w:t>
      </w:r>
      <w:r>
        <w:rPr/>
        <w:t>arranged</w:t>
      </w:r>
      <w:r>
        <w:rPr>
          <w:spacing w:val="-16"/>
        </w:rPr>
        <w:t> </w:t>
      </w:r>
      <w:r>
        <w:rPr/>
        <w:t>in</w:t>
      </w:r>
      <w:r>
        <w:rPr>
          <w:spacing w:val="-18"/>
        </w:rPr>
        <w:t> </w:t>
      </w:r>
      <w:r>
        <w:rPr/>
        <w:t>a</w:t>
      </w:r>
      <w:r>
        <w:rPr>
          <w:spacing w:val="-17"/>
        </w:rPr>
        <w:t> </w:t>
      </w:r>
      <w:r>
        <w:rPr/>
        <w:t>way</w:t>
      </w:r>
      <w:r>
        <w:rPr>
          <w:spacing w:val="-19"/>
        </w:rPr>
        <w:t> </w:t>
      </w:r>
      <w:r>
        <w:rPr/>
        <w:t>to</w:t>
      </w:r>
      <w:r>
        <w:rPr>
          <w:spacing w:val="-17"/>
        </w:rPr>
        <w:t> </w:t>
      </w:r>
      <w:r>
        <w:rPr/>
        <w:t>create</w:t>
      </w:r>
      <w:r>
        <w:rPr>
          <w:spacing w:val="-17"/>
        </w:rPr>
        <w:t> </w:t>
      </w:r>
      <w:r>
        <w:rPr/>
        <w:t>rituals</w:t>
      </w:r>
      <w:r>
        <w:rPr>
          <w:spacing w:val="-17"/>
        </w:rPr>
        <w:t> </w:t>
      </w:r>
      <w:r>
        <w:rPr/>
        <w:t>and</w:t>
      </w:r>
      <w:r>
        <w:rPr>
          <w:spacing w:val="-16"/>
        </w:rPr>
        <w:t> </w:t>
      </w:r>
      <w:r>
        <w:rPr/>
        <w:t>traditions within the organization. When these rituals and traditions are established, it builds an environment that is conducive to youth participation in an efficient manner.</w:t>
      </w:r>
    </w:p>
    <w:p>
      <w:pPr>
        <w:pStyle w:val="BodyText"/>
      </w:pPr>
    </w:p>
    <w:p>
      <w:pPr>
        <w:pStyle w:val="BodyText"/>
        <w:ind w:left="1079" w:right="1692"/>
      </w:pPr>
      <w:r>
        <w:rPr/>
        <w:t>After the project presentations are over, the board goes into a closed session. During that</w:t>
      </w:r>
      <w:r>
        <w:rPr>
          <w:spacing w:val="-17"/>
        </w:rPr>
        <w:t> </w:t>
      </w:r>
      <w:r>
        <w:rPr/>
        <w:t>closed</w:t>
      </w:r>
      <w:r>
        <w:rPr>
          <w:spacing w:val="-17"/>
        </w:rPr>
        <w:t> </w:t>
      </w:r>
      <w:r>
        <w:rPr/>
        <w:t>session,</w:t>
      </w:r>
      <w:r>
        <w:rPr>
          <w:spacing w:val="-16"/>
        </w:rPr>
        <w:t> </w:t>
      </w:r>
      <w:r>
        <w:rPr/>
        <w:t>discussion</w:t>
      </w:r>
      <w:r>
        <w:rPr>
          <w:spacing w:val="-17"/>
        </w:rPr>
        <w:t> </w:t>
      </w:r>
      <w:r>
        <w:rPr/>
        <w:t>about</w:t>
      </w:r>
      <w:r>
        <w:rPr>
          <w:spacing w:val="-17"/>
        </w:rPr>
        <w:t> </w:t>
      </w:r>
      <w:r>
        <w:rPr/>
        <w:t>the</w:t>
      </w:r>
      <w:r>
        <w:rPr>
          <w:spacing w:val="-17"/>
        </w:rPr>
        <w:t> </w:t>
      </w:r>
      <w:r>
        <w:rPr/>
        <w:t>presentations</w:t>
      </w:r>
      <w:r>
        <w:rPr>
          <w:spacing w:val="-19"/>
        </w:rPr>
        <w:t> </w:t>
      </w:r>
      <w:r>
        <w:rPr/>
        <w:t>takes</w:t>
      </w:r>
      <w:r>
        <w:rPr>
          <w:spacing w:val="-19"/>
        </w:rPr>
        <w:t> </w:t>
      </w:r>
      <w:r>
        <w:rPr/>
        <w:t>place,</w:t>
      </w:r>
      <w:r>
        <w:rPr>
          <w:spacing w:val="-16"/>
        </w:rPr>
        <w:t> </w:t>
      </w:r>
      <w:r>
        <w:rPr/>
        <w:t>followed</w:t>
      </w:r>
      <w:r>
        <w:rPr>
          <w:spacing w:val="-17"/>
        </w:rPr>
        <w:t> </w:t>
      </w:r>
      <w:r>
        <w:rPr/>
        <w:t>by</w:t>
      </w:r>
      <w:r>
        <w:rPr>
          <w:spacing w:val="-17"/>
        </w:rPr>
        <w:t> </w:t>
      </w:r>
      <w:r>
        <w:rPr/>
        <w:t>voting. The</w:t>
      </w:r>
      <w:r>
        <w:rPr>
          <w:spacing w:val="-6"/>
        </w:rPr>
        <w:t> </w:t>
      </w:r>
      <w:r>
        <w:rPr/>
        <w:t>voting</w:t>
      </w:r>
      <w:r>
        <w:rPr>
          <w:spacing w:val="-8"/>
        </w:rPr>
        <w:t> </w:t>
      </w:r>
      <w:r>
        <w:rPr/>
        <w:t>process</w:t>
      </w:r>
      <w:r>
        <w:rPr>
          <w:spacing w:val="-12"/>
        </w:rPr>
        <w:t> </w:t>
      </w:r>
      <w:r>
        <w:rPr/>
        <w:t>begins</w:t>
      </w:r>
      <w:r>
        <w:rPr>
          <w:spacing w:val="-7"/>
        </w:rPr>
        <w:t> </w:t>
      </w:r>
      <w:r>
        <w:rPr/>
        <w:t>with</w:t>
      </w:r>
      <w:r>
        <w:rPr>
          <w:spacing w:val="-8"/>
        </w:rPr>
        <w:t> </w:t>
      </w:r>
      <w:r>
        <w:rPr/>
        <w:t>the</w:t>
      </w:r>
      <w:r>
        <w:rPr>
          <w:spacing w:val="-6"/>
        </w:rPr>
        <w:t> </w:t>
      </w:r>
      <w:r>
        <w:rPr/>
        <w:t>youngest</w:t>
      </w:r>
      <w:r>
        <w:rPr>
          <w:spacing w:val="-16"/>
        </w:rPr>
        <w:t> </w:t>
      </w:r>
      <w:r>
        <w:rPr/>
        <w:t>board</w:t>
      </w:r>
      <w:r>
        <w:rPr>
          <w:spacing w:val="-13"/>
        </w:rPr>
        <w:t> </w:t>
      </w:r>
      <w:r>
        <w:rPr/>
        <w:t>member</w:t>
      </w:r>
      <w:r>
        <w:rPr>
          <w:spacing w:val="-12"/>
        </w:rPr>
        <w:t> </w:t>
      </w:r>
      <w:r>
        <w:rPr/>
        <w:t>first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then</w:t>
      </w:r>
      <w:r>
        <w:rPr>
          <w:spacing w:val="-8"/>
        </w:rPr>
        <w:t> </w:t>
      </w:r>
      <w:r>
        <w:rPr/>
        <w:t>moves</w:t>
      </w:r>
      <w:r>
        <w:rPr>
          <w:spacing w:val="-12"/>
        </w:rPr>
        <w:t> </w:t>
      </w:r>
      <w:r>
        <w:rPr/>
        <w:t>up</w:t>
      </w:r>
      <w:r>
        <w:rPr>
          <w:spacing w:val="-15"/>
        </w:rPr>
        <w:t> </w:t>
      </w:r>
      <w:r>
        <w:rPr/>
        <w:t>to the adult board members. This ritual enhances youth participation and ownership.</w:t>
      </w:r>
    </w:p>
    <w:p>
      <w:pPr>
        <w:pStyle w:val="BodyText"/>
        <w:spacing w:before="118"/>
      </w:pPr>
    </w:p>
    <w:p>
      <w:pPr>
        <w:pStyle w:val="BodyText"/>
        <w:ind w:left="1080"/>
      </w:pPr>
      <w:r>
        <w:rPr>
          <w:spacing w:val="-2"/>
        </w:rPr>
        <w:t>Voting</w:t>
      </w:r>
      <w:r>
        <w:rPr>
          <w:spacing w:val="-19"/>
        </w:rPr>
        <w:t> </w:t>
      </w:r>
      <w:r>
        <w:rPr>
          <w:spacing w:val="-2"/>
        </w:rPr>
        <w:t>on</w:t>
      </w:r>
      <w:r>
        <w:rPr>
          <w:spacing w:val="-7"/>
        </w:rPr>
        <w:t> </w:t>
      </w:r>
      <w:r>
        <w:rPr>
          <w:spacing w:val="-2"/>
        </w:rPr>
        <w:t>Grant</w:t>
      </w:r>
      <w:r>
        <w:rPr>
          <w:spacing w:val="-7"/>
        </w:rPr>
        <w:t> </w:t>
      </w:r>
      <w:r>
        <w:rPr>
          <w:spacing w:val="-2"/>
        </w:rPr>
        <w:t>Presentations</w:t>
      </w:r>
      <w:r>
        <w:rPr>
          <w:spacing w:val="-8"/>
        </w:rPr>
        <w:t> </w:t>
      </w:r>
      <w:r>
        <w:rPr>
          <w:spacing w:val="-2"/>
        </w:rPr>
        <w:t>(Closed</w:t>
      </w:r>
      <w:r>
        <w:rPr>
          <w:spacing w:val="-4"/>
        </w:rPr>
        <w:t> </w:t>
      </w:r>
      <w:r>
        <w:rPr>
          <w:spacing w:val="-2"/>
        </w:rPr>
        <w:t>Session)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189" w:lineRule="auto" w:before="43" w:after="0"/>
        <w:ind w:left="1800" w:right="1499" w:hanging="360"/>
        <w:jc w:val="left"/>
        <w:rPr>
          <w:rFonts w:ascii="Courier New" w:hAnsi="Courier New"/>
          <w:sz w:val="24"/>
        </w:rPr>
      </w:pPr>
      <w:r>
        <w:rPr>
          <w:spacing w:val="-2"/>
          <w:sz w:val="24"/>
        </w:rPr>
        <w:t>To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ensure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maximum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youth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voice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in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decision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making,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nominal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group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process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voting </w:t>
      </w:r>
      <w:r>
        <w:rPr>
          <w:sz w:val="24"/>
        </w:rPr>
        <w:t>procedures have been developed.</w:t>
      </w:r>
    </w:p>
    <w:p>
      <w:pPr>
        <w:pStyle w:val="ListParagraph"/>
        <w:numPr>
          <w:ilvl w:val="1"/>
          <w:numId w:val="1"/>
        </w:numPr>
        <w:tabs>
          <w:tab w:pos="1799" w:val="left" w:leader="none"/>
        </w:tabs>
        <w:spacing w:line="201" w:lineRule="auto" w:before="27" w:after="0"/>
        <w:ind w:left="1799" w:right="1721" w:hanging="360"/>
        <w:jc w:val="left"/>
        <w:rPr>
          <w:rFonts w:ascii="Courier New" w:hAnsi="Courier New"/>
          <w:sz w:val="24"/>
        </w:rPr>
      </w:pPr>
      <w:r>
        <w:rPr>
          <w:sz w:val="24"/>
        </w:rPr>
        <w:t>Each</w:t>
      </w:r>
      <w:r>
        <w:rPr>
          <w:spacing w:val="-18"/>
          <w:sz w:val="24"/>
        </w:rPr>
        <w:t> </w:t>
      </w:r>
      <w:r>
        <w:rPr>
          <w:sz w:val="24"/>
        </w:rPr>
        <w:t>board</w:t>
      </w:r>
      <w:r>
        <w:rPr>
          <w:spacing w:val="-18"/>
          <w:sz w:val="24"/>
        </w:rPr>
        <w:t> </w:t>
      </w:r>
      <w:r>
        <w:rPr>
          <w:sz w:val="24"/>
        </w:rPr>
        <w:t>member</w:t>
      </w:r>
      <w:r>
        <w:rPr>
          <w:spacing w:val="-20"/>
          <w:sz w:val="24"/>
        </w:rPr>
        <w:t> </w:t>
      </w:r>
      <w:r>
        <w:rPr>
          <w:sz w:val="24"/>
        </w:rPr>
        <w:t>is</w:t>
      </w:r>
      <w:r>
        <w:rPr>
          <w:spacing w:val="-24"/>
          <w:sz w:val="24"/>
        </w:rPr>
        <w:t> </w:t>
      </w:r>
      <w:r>
        <w:rPr>
          <w:sz w:val="24"/>
        </w:rPr>
        <w:t>given</w:t>
      </w:r>
      <w:r>
        <w:rPr>
          <w:spacing w:val="-18"/>
          <w:sz w:val="24"/>
        </w:rPr>
        <w:t> </w:t>
      </w:r>
      <w:r>
        <w:rPr>
          <w:sz w:val="24"/>
        </w:rPr>
        <w:t>an</w:t>
      </w:r>
      <w:r>
        <w:rPr>
          <w:spacing w:val="-18"/>
          <w:sz w:val="24"/>
        </w:rPr>
        <w:t> </w:t>
      </w:r>
      <w:r>
        <w:rPr>
          <w:sz w:val="24"/>
        </w:rPr>
        <w:t>equal</w:t>
      </w:r>
      <w:r>
        <w:rPr>
          <w:spacing w:val="-20"/>
          <w:sz w:val="24"/>
        </w:rPr>
        <w:t> </w:t>
      </w:r>
      <w:r>
        <w:rPr>
          <w:sz w:val="24"/>
        </w:rPr>
        <w:t>number</w:t>
      </w:r>
      <w:r>
        <w:rPr>
          <w:spacing w:val="-22"/>
          <w:sz w:val="24"/>
        </w:rPr>
        <w:t> </w:t>
      </w:r>
      <w:r>
        <w:rPr>
          <w:sz w:val="24"/>
        </w:rPr>
        <w:t>of</w:t>
      </w:r>
      <w:r>
        <w:rPr>
          <w:spacing w:val="-17"/>
          <w:sz w:val="24"/>
        </w:rPr>
        <w:t> </w:t>
      </w:r>
      <w:r>
        <w:rPr>
          <w:sz w:val="24"/>
        </w:rPr>
        <w:t>dots</w:t>
      </w:r>
      <w:r>
        <w:rPr>
          <w:spacing w:val="-17"/>
          <w:sz w:val="24"/>
        </w:rPr>
        <w:t> </w:t>
      </w:r>
      <w:r>
        <w:rPr>
          <w:sz w:val="24"/>
        </w:rPr>
        <w:t>by</w:t>
      </w:r>
      <w:r>
        <w:rPr>
          <w:spacing w:val="-19"/>
          <w:sz w:val="24"/>
        </w:rPr>
        <w:t> </w:t>
      </w:r>
      <w:r>
        <w:rPr>
          <w:sz w:val="24"/>
        </w:rPr>
        <w:t>the</w:t>
      </w:r>
      <w:r>
        <w:rPr>
          <w:spacing w:val="-18"/>
          <w:sz w:val="24"/>
        </w:rPr>
        <w:t> </w:t>
      </w:r>
      <w:r>
        <w:rPr>
          <w:sz w:val="24"/>
        </w:rPr>
        <w:t>Treasurer.</w:t>
      </w:r>
      <w:r>
        <w:rPr>
          <w:spacing w:val="-17"/>
          <w:sz w:val="24"/>
        </w:rPr>
        <w:t> </w:t>
      </w:r>
      <w:r>
        <w:rPr>
          <w:sz w:val="24"/>
        </w:rPr>
        <w:t>The</w:t>
      </w:r>
      <w:r>
        <w:rPr>
          <w:spacing w:val="-18"/>
          <w:sz w:val="24"/>
        </w:rPr>
        <w:t> </w:t>
      </w:r>
      <w:r>
        <w:rPr>
          <w:sz w:val="24"/>
        </w:rPr>
        <w:t>dots represent $10.00 each. The number of dots is determined by either the total amount of money requested or the total amount of funds available in the grant </w:t>
      </w:r>
      <w:r>
        <w:rPr>
          <w:spacing w:val="-2"/>
          <w:sz w:val="24"/>
        </w:rPr>
        <w:t>cycle.</w:t>
      </w:r>
    </w:p>
    <w:p>
      <w:pPr>
        <w:pStyle w:val="ListParagraph"/>
        <w:numPr>
          <w:ilvl w:val="1"/>
          <w:numId w:val="1"/>
        </w:numPr>
        <w:tabs>
          <w:tab w:pos="1797" w:val="left" w:leader="none"/>
        </w:tabs>
        <w:spacing w:line="168" w:lineRule="auto" w:before="52" w:after="0"/>
        <w:ind w:left="1797" w:right="1748" w:hanging="358"/>
        <w:jc w:val="left"/>
        <w:rPr>
          <w:rFonts w:ascii="Courier New" w:hAnsi="Courier New"/>
          <w:sz w:val="24"/>
        </w:rPr>
      </w:pPr>
      <w:r>
        <w:rPr>
          <w:sz w:val="24"/>
        </w:rPr>
        <w:t>If</w:t>
      </w:r>
      <w:r>
        <w:rPr>
          <w:spacing w:val="-17"/>
          <w:sz w:val="24"/>
        </w:rPr>
        <w:t> </w:t>
      </w:r>
      <w:r>
        <w:rPr>
          <w:sz w:val="24"/>
        </w:rPr>
        <w:t>a</w:t>
      </w:r>
      <w:r>
        <w:rPr>
          <w:spacing w:val="-18"/>
          <w:sz w:val="24"/>
        </w:rPr>
        <w:t> </w:t>
      </w:r>
      <w:r>
        <w:rPr>
          <w:sz w:val="24"/>
        </w:rPr>
        <w:t>YAR</w:t>
      </w:r>
      <w:r>
        <w:rPr>
          <w:spacing w:val="-17"/>
          <w:sz w:val="24"/>
        </w:rPr>
        <w:t> </w:t>
      </w:r>
      <w:r>
        <w:rPr>
          <w:sz w:val="24"/>
        </w:rPr>
        <w:t>Board</w:t>
      </w:r>
      <w:r>
        <w:rPr>
          <w:spacing w:val="-18"/>
          <w:sz w:val="24"/>
        </w:rPr>
        <w:t> </w:t>
      </w:r>
      <w:r>
        <w:rPr>
          <w:sz w:val="24"/>
        </w:rPr>
        <w:t>member</w:t>
      </w:r>
      <w:r>
        <w:rPr>
          <w:spacing w:val="-17"/>
          <w:sz w:val="24"/>
        </w:rPr>
        <w:t> </w:t>
      </w:r>
      <w:r>
        <w:rPr>
          <w:sz w:val="24"/>
        </w:rPr>
        <w:t>must</w:t>
      </w:r>
      <w:r>
        <w:rPr>
          <w:spacing w:val="-19"/>
          <w:sz w:val="24"/>
        </w:rPr>
        <w:t> </w:t>
      </w:r>
      <w:r>
        <w:rPr>
          <w:sz w:val="24"/>
        </w:rPr>
        <w:t>abstain</w:t>
      </w:r>
      <w:r>
        <w:rPr>
          <w:spacing w:val="-18"/>
          <w:sz w:val="24"/>
        </w:rPr>
        <w:t> </w:t>
      </w:r>
      <w:r>
        <w:rPr>
          <w:sz w:val="24"/>
        </w:rPr>
        <w:t>from</w:t>
      </w:r>
      <w:r>
        <w:rPr>
          <w:spacing w:val="-17"/>
          <w:sz w:val="24"/>
        </w:rPr>
        <w:t> </w:t>
      </w:r>
      <w:r>
        <w:rPr>
          <w:sz w:val="24"/>
        </w:rPr>
        <w:t>voting</w:t>
      </w:r>
      <w:r>
        <w:rPr>
          <w:spacing w:val="-16"/>
          <w:sz w:val="24"/>
        </w:rPr>
        <w:t> </w:t>
      </w:r>
      <w:r>
        <w:rPr>
          <w:sz w:val="24"/>
        </w:rPr>
        <w:t>on</w:t>
      </w:r>
      <w:r>
        <w:rPr>
          <w:spacing w:val="-18"/>
          <w:sz w:val="24"/>
        </w:rPr>
        <w:t> </w:t>
      </w:r>
      <w:r>
        <w:rPr>
          <w:sz w:val="24"/>
        </w:rPr>
        <w:t>a</w:t>
      </w:r>
      <w:r>
        <w:rPr>
          <w:spacing w:val="-17"/>
          <w:sz w:val="24"/>
        </w:rPr>
        <w:t> </w:t>
      </w:r>
      <w:r>
        <w:rPr>
          <w:sz w:val="24"/>
        </w:rPr>
        <w:t>project</w:t>
      </w:r>
      <w:r>
        <w:rPr>
          <w:spacing w:val="-11"/>
          <w:sz w:val="24"/>
        </w:rPr>
        <w:t> </w:t>
      </w:r>
      <w:r>
        <w:rPr>
          <w:sz w:val="24"/>
        </w:rPr>
        <w:t>due</w:t>
      </w:r>
      <w:r>
        <w:rPr>
          <w:spacing w:val="-17"/>
          <w:sz w:val="24"/>
        </w:rPr>
        <w:t> </w:t>
      </w:r>
      <w:r>
        <w:rPr>
          <w:sz w:val="24"/>
        </w:rPr>
        <w:t>to</w:t>
      </w:r>
      <w:r>
        <w:rPr>
          <w:spacing w:val="-18"/>
          <w:sz w:val="24"/>
        </w:rPr>
        <w:t> </w:t>
      </w:r>
      <w:r>
        <w:rPr>
          <w:sz w:val="24"/>
        </w:rPr>
        <w:t>a</w:t>
      </w:r>
      <w:r>
        <w:rPr>
          <w:spacing w:val="-11"/>
          <w:sz w:val="24"/>
        </w:rPr>
        <w:t> </w:t>
      </w:r>
      <w:r>
        <w:rPr>
          <w:sz w:val="24"/>
        </w:rPr>
        <w:t>conflict</w:t>
      </w:r>
      <w:r>
        <w:rPr>
          <w:spacing w:val="-21"/>
          <w:sz w:val="24"/>
        </w:rPr>
        <w:t> </w:t>
      </w:r>
      <w:r>
        <w:rPr>
          <w:sz w:val="24"/>
        </w:rPr>
        <w:t>of interest, then their dots are distributed to remaining board members.</w:t>
      </w:r>
    </w:p>
    <w:p>
      <w:pPr>
        <w:pStyle w:val="ListParagraph"/>
        <w:numPr>
          <w:ilvl w:val="1"/>
          <w:numId w:val="1"/>
        </w:numPr>
        <w:tabs>
          <w:tab w:pos="1794" w:val="left" w:leader="none"/>
        </w:tabs>
        <w:spacing w:line="274" w:lineRule="exact" w:before="0" w:after="0"/>
        <w:ind w:left="1794" w:right="0" w:hanging="355"/>
        <w:jc w:val="left"/>
        <w:rPr>
          <w:rFonts w:ascii="Courier New" w:hAnsi="Courier New"/>
          <w:position w:val="2"/>
          <w:sz w:val="24"/>
        </w:rPr>
      </w:pPr>
      <w:r>
        <w:rPr>
          <w:sz w:val="24"/>
        </w:rPr>
        <w:t>Voting</w:t>
      </w:r>
      <w:r>
        <w:rPr>
          <w:spacing w:val="-12"/>
          <w:sz w:val="24"/>
        </w:rPr>
        <w:t> </w:t>
      </w:r>
      <w:r>
        <w:rPr>
          <w:sz w:val="24"/>
        </w:rPr>
        <w:t>age</w:t>
      </w:r>
      <w:r>
        <w:rPr>
          <w:spacing w:val="-3"/>
          <w:sz w:val="24"/>
        </w:rPr>
        <w:t> </w:t>
      </w:r>
      <w:r>
        <w:rPr>
          <w:sz w:val="24"/>
        </w:rPr>
        <w:t>is</w:t>
      </w:r>
      <w:r>
        <w:rPr>
          <w:spacing w:val="-10"/>
          <w:sz w:val="24"/>
        </w:rPr>
        <w:t> </w:t>
      </w:r>
      <w:r>
        <w:rPr>
          <w:sz w:val="24"/>
        </w:rPr>
        <w:t>determined</w:t>
      </w:r>
      <w:r>
        <w:rPr>
          <w:spacing w:val="-1"/>
          <w:sz w:val="24"/>
        </w:rPr>
        <w:t> </w:t>
      </w:r>
      <w:r>
        <w:rPr>
          <w:sz w:val="24"/>
        </w:rPr>
        <w:t>by</w:t>
      </w:r>
      <w:r>
        <w:rPr>
          <w:spacing w:val="-12"/>
          <w:sz w:val="24"/>
        </w:rPr>
        <w:t> </w:t>
      </w:r>
      <w:r>
        <w:rPr>
          <w:sz w:val="24"/>
        </w:rPr>
        <w:t>age</w:t>
      </w:r>
      <w:r>
        <w:rPr>
          <w:spacing w:val="-7"/>
          <w:sz w:val="24"/>
        </w:rPr>
        <w:t> </w:t>
      </w:r>
      <w:r>
        <w:rPr>
          <w:sz w:val="24"/>
        </w:rPr>
        <w:t>youngest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oldest.</w:t>
      </w:r>
    </w:p>
    <w:p>
      <w:pPr>
        <w:pStyle w:val="ListParagraph"/>
        <w:spacing w:after="0" w:line="274" w:lineRule="exact"/>
        <w:jc w:val="left"/>
        <w:rPr>
          <w:rFonts w:ascii="Courier New" w:hAnsi="Courier New"/>
          <w:position w:val="2"/>
          <w:sz w:val="24"/>
        </w:rPr>
        <w:sectPr>
          <w:pgSz w:w="12240" w:h="15840"/>
          <w:pgMar w:header="553" w:footer="555" w:top="1960" w:bottom="740" w:left="360" w:right="0"/>
        </w:sectPr>
      </w:pPr>
    </w:p>
    <w:p>
      <w:pPr>
        <w:pStyle w:val="BodyText"/>
        <w:spacing w:before="21"/>
        <w:rPr>
          <w:sz w:val="32"/>
        </w:rPr>
      </w:pPr>
    </w:p>
    <w:p>
      <w:pPr>
        <w:pStyle w:val="Heading2"/>
        <w:ind w:right="359"/>
      </w:pPr>
      <w:bookmarkStart w:name="Sample Meeting Agenda" w:id="21"/>
      <w:bookmarkEnd w:id="21"/>
      <w:r>
        <w:rPr>
          <w:b w:val="0"/>
        </w:rPr>
      </w:r>
      <w:r>
        <w:rPr>
          <w:spacing w:val="-12"/>
        </w:rPr>
        <w:t>Sample</w:t>
      </w:r>
      <w:r>
        <w:rPr>
          <w:spacing w:val="-11"/>
        </w:rPr>
        <w:t> </w:t>
      </w:r>
      <w:r>
        <w:rPr>
          <w:spacing w:val="-12"/>
        </w:rPr>
        <w:t>Meeting</w:t>
      </w:r>
      <w:r>
        <w:rPr>
          <w:spacing w:val="-5"/>
        </w:rPr>
        <w:t> </w:t>
      </w:r>
      <w:r>
        <w:rPr>
          <w:spacing w:val="-12"/>
        </w:rPr>
        <w:t>Agenda</w:t>
      </w:r>
    </w:p>
    <w:p>
      <w:pPr>
        <w:pStyle w:val="BodyText"/>
        <w:spacing w:before="239"/>
        <w:ind w:left="1079" w:right="1692"/>
      </w:pPr>
      <w:r>
        <w:rPr/>
        <w:t>The</w:t>
      </w:r>
      <w:r>
        <w:rPr>
          <w:spacing w:val="-17"/>
        </w:rPr>
        <w:t> </w:t>
      </w:r>
      <w:r>
        <w:rPr/>
        <w:t>following</w:t>
      </w:r>
      <w:r>
        <w:rPr>
          <w:spacing w:val="-17"/>
        </w:rPr>
        <w:t> </w:t>
      </w:r>
      <w:r>
        <w:rPr/>
        <w:t>is</w:t>
      </w:r>
      <w:r>
        <w:rPr>
          <w:spacing w:val="-17"/>
        </w:rPr>
        <w:t> </w:t>
      </w:r>
      <w:r>
        <w:rPr/>
        <w:t>an</w:t>
      </w:r>
      <w:r>
        <w:rPr>
          <w:spacing w:val="-16"/>
        </w:rPr>
        <w:t> </w:t>
      </w:r>
      <w:r>
        <w:rPr/>
        <w:t>example</w:t>
      </w:r>
      <w:r>
        <w:rPr>
          <w:spacing w:val="-17"/>
        </w:rPr>
        <w:t> </w:t>
      </w:r>
      <w:r>
        <w:rPr/>
        <w:t>agenda</w:t>
      </w:r>
      <w:r>
        <w:rPr>
          <w:spacing w:val="-17"/>
        </w:rPr>
        <w:t> </w:t>
      </w:r>
      <w:r>
        <w:rPr/>
        <w:t>that</w:t>
      </w:r>
      <w:r>
        <w:rPr>
          <w:spacing w:val="-17"/>
        </w:rPr>
        <w:t> </w:t>
      </w:r>
      <w:r>
        <w:rPr/>
        <w:t>is</w:t>
      </w:r>
      <w:r>
        <w:rPr>
          <w:spacing w:val="-19"/>
        </w:rPr>
        <w:t> </w:t>
      </w:r>
      <w:r>
        <w:rPr/>
        <w:t>given</w:t>
      </w:r>
      <w:r>
        <w:rPr>
          <w:spacing w:val="-16"/>
        </w:rPr>
        <w:t> </w:t>
      </w:r>
      <w:r>
        <w:rPr/>
        <w:t>out</w:t>
      </w:r>
      <w:r>
        <w:rPr>
          <w:spacing w:val="-19"/>
        </w:rPr>
        <w:t> </w:t>
      </w:r>
      <w:r>
        <w:rPr/>
        <w:t>at</w:t>
      </w:r>
      <w:r>
        <w:rPr>
          <w:spacing w:val="-19"/>
        </w:rPr>
        <w:t> </w:t>
      </w:r>
      <w:r>
        <w:rPr/>
        <w:t>the</w:t>
      </w:r>
      <w:r>
        <w:rPr>
          <w:spacing w:val="-17"/>
        </w:rPr>
        <w:t> </w:t>
      </w:r>
      <w:r>
        <w:rPr/>
        <w:t>beginning</w:t>
      </w:r>
      <w:r>
        <w:rPr>
          <w:spacing w:val="-18"/>
        </w:rPr>
        <w:t> </w:t>
      </w:r>
      <w:r>
        <w:rPr/>
        <w:t>of</w:t>
      </w:r>
      <w:r>
        <w:rPr>
          <w:spacing w:val="-17"/>
        </w:rPr>
        <w:t> </w:t>
      </w:r>
      <w:r>
        <w:rPr/>
        <w:t>the</w:t>
      </w:r>
      <w:r>
        <w:rPr>
          <w:spacing w:val="-16"/>
        </w:rPr>
        <w:t> </w:t>
      </w:r>
      <w:r>
        <w:rPr/>
        <w:t>YAR</w:t>
      </w:r>
      <w:r>
        <w:rPr>
          <w:spacing w:val="-17"/>
        </w:rPr>
        <w:t> </w:t>
      </w:r>
      <w:r>
        <w:rPr/>
        <w:t>Board </w:t>
      </w:r>
      <w:r>
        <w:rPr>
          <w:spacing w:val="-2"/>
        </w:rPr>
        <w:t>meeting.</w:t>
      </w:r>
    </w:p>
    <w:p>
      <w:pPr>
        <w:pStyle w:val="BodyText"/>
      </w:pPr>
    </w:p>
    <w:p>
      <w:pPr>
        <w:pStyle w:val="BodyText"/>
        <w:spacing w:before="1"/>
        <w:ind w:left="1079" w:right="1858"/>
      </w:pPr>
      <w:r>
        <w:rPr/>
        <w:t>YAR</w:t>
      </w:r>
      <w:r>
        <w:rPr>
          <w:spacing w:val="-17"/>
        </w:rPr>
        <w:t> </w:t>
      </w:r>
      <w:r>
        <w:rPr/>
        <w:t>Board</w:t>
      </w:r>
      <w:r>
        <w:rPr>
          <w:spacing w:val="-18"/>
        </w:rPr>
        <w:t> </w:t>
      </w:r>
      <w:r>
        <w:rPr/>
        <w:t>members</w:t>
      </w:r>
      <w:r>
        <w:rPr>
          <w:spacing w:val="-17"/>
        </w:rPr>
        <w:t> </w:t>
      </w:r>
      <w:r>
        <w:rPr/>
        <w:t>are</w:t>
      </w:r>
      <w:r>
        <w:rPr>
          <w:spacing w:val="-17"/>
        </w:rPr>
        <w:t> </w:t>
      </w:r>
      <w:r>
        <w:rPr/>
        <w:t>strongly</w:t>
      </w:r>
      <w:r>
        <w:rPr>
          <w:spacing w:val="-19"/>
        </w:rPr>
        <w:t> </w:t>
      </w:r>
      <w:r>
        <w:rPr/>
        <w:t>encouraged</w:t>
      </w:r>
      <w:r>
        <w:rPr>
          <w:spacing w:val="-23"/>
        </w:rPr>
        <w:t> </w:t>
      </w:r>
      <w:r>
        <w:rPr/>
        <w:t>to</w:t>
      </w:r>
      <w:r>
        <w:rPr>
          <w:spacing w:val="-17"/>
        </w:rPr>
        <w:t> </w:t>
      </w:r>
      <w:r>
        <w:rPr/>
        <w:t>ask</w:t>
      </w:r>
      <w:r>
        <w:rPr>
          <w:spacing w:val="-24"/>
        </w:rPr>
        <w:t> </w:t>
      </w:r>
      <w:r>
        <w:rPr/>
        <w:t>questions</w:t>
      </w:r>
      <w:r>
        <w:rPr>
          <w:spacing w:val="-19"/>
        </w:rPr>
        <w:t> </w:t>
      </w:r>
      <w:r>
        <w:rPr/>
        <w:t>of</w:t>
      </w:r>
      <w:r>
        <w:rPr>
          <w:spacing w:val="-21"/>
        </w:rPr>
        <w:t> </w:t>
      </w:r>
      <w:r>
        <w:rPr/>
        <w:t>each</w:t>
      </w:r>
      <w:r>
        <w:rPr>
          <w:spacing w:val="-16"/>
        </w:rPr>
        <w:t> </w:t>
      </w:r>
      <w:r>
        <w:rPr/>
        <w:t>presenter.</w:t>
      </w:r>
      <w:r>
        <w:rPr>
          <w:spacing w:val="-17"/>
        </w:rPr>
        <w:t> </w:t>
      </w:r>
      <w:r>
        <w:rPr/>
        <w:t>It</w:t>
      </w:r>
      <w:r>
        <w:rPr>
          <w:spacing w:val="-17"/>
        </w:rPr>
        <w:t> </w:t>
      </w:r>
      <w:r>
        <w:rPr/>
        <w:t>is important to learn as much about each project before making a funding decision.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4"/>
      </w:pPr>
    </w:p>
    <w:p>
      <w:pPr>
        <w:spacing w:before="0"/>
        <w:ind w:left="1080" w:right="0" w:firstLine="0"/>
        <w:jc w:val="left"/>
        <w:rPr>
          <w:b/>
          <w:sz w:val="24"/>
        </w:rPr>
      </w:pPr>
      <w:r>
        <w:rPr>
          <w:b/>
          <w:sz w:val="24"/>
        </w:rPr>
        <w:t>Call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Meeting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8"/>
          <w:sz w:val="24"/>
        </w:rPr>
        <w:t> </w:t>
      </w:r>
      <w:r>
        <w:rPr>
          <w:b/>
          <w:spacing w:val="-4"/>
          <w:sz w:val="24"/>
        </w:rPr>
        <w:t>Order</w:t>
      </w:r>
    </w:p>
    <w:p>
      <w:pPr>
        <w:spacing w:before="0"/>
        <w:ind w:left="107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Pledge</w:t>
      </w:r>
      <w:r>
        <w:rPr>
          <w:b/>
          <w:spacing w:val="-15"/>
          <w:sz w:val="24"/>
        </w:rPr>
        <w:t> </w:t>
      </w:r>
      <w:r>
        <w:rPr>
          <w:b/>
          <w:spacing w:val="-2"/>
          <w:sz w:val="24"/>
        </w:rPr>
        <w:t>of</w:t>
      </w:r>
      <w:r>
        <w:rPr>
          <w:b/>
          <w:spacing w:val="-13"/>
          <w:sz w:val="24"/>
        </w:rPr>
        <w:t> </w:t>
      </w:r>
      <w:r>
        <w:rPr>
          <w:b/>
          <w:spacing w:val="-2"/>
          <w:sz w:val="24"/>
        </w:rPr>
        <w:t>Allegiance</w:t>
      </w:r>
      <w:r>
        <w:rPr>
          <w:b/>
          <w:spacing w:val="-12"/>
          <w:sz w:val="24"/>
        </w:rPr>
        <w:t> </w:t>
      </w:r>
      <w:r>
        <w:rPr>
          <w:b/>
          <w:spacing w:val="-2"/>
          <w:sz w:val="24"/>
        </w:rPr>
        <w:t>and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YAR</w:t>
      </w:r>
      <w:r>
        <w:rPr>
          <w:b/>
          <w:spacing w:val="-9"/>
          <w:sz w:val="24"/>
        </w:rPr>
        <w:t> </w:t>
      </w:r>
      <w:r>
        <w:rPr>
          <w:b/>
          <w:spacing w:val="-2"/>
          <w:sz w:val="24"/>
        </w:rPr>
        <w:t>Pledge</w:t>
      </w:r>
    </w:p>
    <w:p>
      <w:pPr>
        <w:spacing w:line="271" w:lineRule="exact" w:before="211"/>
        <w:ind w:left="107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Secretary</w:t>
      </w:r>
      <w:r>
        <w:rPr>
          <w:b/>
          <w:spacing w:val="-11"/>
          <w:sz w:val="24"/>
        </w:rPr>
        <w:t> </w:t>
      </w:r>
      <w:r>
        <w:rPr>
          <w:b/>
          <w:spacing w:val="-2"/>
          <w:sz w:val="24"/>
        </w:rPr>
        <w:t>Report</w:t>
      </w:r>
    </w:p>
    <w:p>
      <w:pPr>
        <w:pStyle w:val="ListParagraph"/>
        <w:numPr>
          <w:ilvl w:val="1"/>
          <w:numId w:val="1"/>
        </w:numPr>
        <w:tabs>
          <w:tab w:pos="1799" w:val="left" w:leader="none"/>
        </w:tabs>
        <w:spacing w:line="146" w:lineRule="auto" w:before="75" w:after="0"/>
        <w:ind w:left="1799" w:right="2059" w:hanging="360"/>
        <w:jc w:val="left"/>
        <w:rPr>
          <w:rFonts w:ascii="Courier New" w:hAnsi="Courier New"/>
          <w:sz w:val="24"/>
        </w:rPr>
      </w:pPr>
      <w:r>
        <w:rPr>
          <w:sz w:val="24"/>
        </w:rPr>
        <w:t>Review.</w:t>
      </w:r>
      <w:r>
        <w:rPr>
          <w:spacing w:val="-17"/>
          <w:sz w:val="24"/>
        </w:rPr>
        <w:t> </w:t>
      </w:r>
      <w:r>
        <w:rPr>
          <w:sz w:val="24"/>
        </w:rPr>
        <w:t>Then,</w:t>
      </w:r>
      <w:r>
        <w:rPr>
          <w:spacing w:val="-24"/>
          <w:sz w:val="24"/>
        </w:rPr>
        <w:t> </w:t>
      </w:r>
      <w:r>
        <w:rPr>
          <w:sz w:val="24"/>
        </w:rPr>
        <w:t>motion,</w:t>
      </w:r>
      <w:r>
        <w:rPr>
          <w:spacing w:val="-31"/>
          <w:sz w:val="24"/>
        </w:rPr>
        <w:t> </w:t>
      </w:r>
      <w:r>
        <w:rPr>
          <w:sz w:val="24"/>
        </w:rPr>
        <w:t>second,</w:t>
      </w:r>
      <w:r>
        <w:rPr>
          <w:spacing w:val="-17"/>
          <w:sz w:val="24"/>
        </w:rPr>
        <w:t> </w:t>
      </w:r>
      <w:r>
        <w:rPr>
          <w:sz w:val="24"/>
        </w:rPr>
        <w:t>discussion,</w:t>
      </w:r>
      <w:r>
        <w:rPr>
          <w:spacing w:val="-24"/>
          <w:sz w:val="24"/>
        </w:rPr>
        <w:t> </w:t>
      </w:r>
      <w:r>
        <w:rPr>
          <w:sz w:val="24"/>
        </w:rPr>
        <w:t>and</w:t>
      </w:r>
      <w:r>
        <w:rPr>
          <w:spacing w:val="-16"/>
          <w:sz w:val="24"/>
        </w:rPr>
        <w:t> </w:t>
      </w:r>
      <w:r>
        <w:rPr>
          <w:sz w:val="24"/>
        </w:rPr>
        <w:t>vote</w:t>
      </w:r>
      <w:r>
        <w:rPr>
          <w:spacing w:val="-17"/>
          <w:sz w:val="24"/>
        </w:rPr>
        <w:t> </w:t>
      </w:r>
      <w:r>
        <w:rPr>
          <w:sz w:val="24"/>
        </w:rPr>
        <w:t>to</w:t>
      </w:r>
      <w:r>
        <w:rPr>
          <w:spacing w:val="-18"/>
          <w:sz w:val="24"/>
        </w:rPr>
        <w:t> </w:t>
      </w:r>
      <w:r>
        <w:rPr>
          <w:sz w:val="24"/>
        </w:rPr>
        <w:t>accept</w:t>
      </w:r>
      <w:r>
        <w:rPr>
          <w:spacing w:val="-17"/>
          <w:sz w:val="24"/>
        </w:rPr>
        <w:t> </w:t>
      </w:r>
      <w:r>
        <w:rPr>
          <w:sz w:val="24"/>
        </w:rPr>
        <w:t>the</w:t>
      </w:r>
      <w:r>
        <w:rPr>
          <w:spacing w:val="-17"/>
          <w:sz w:val="24"/>
        </w:rPr>
        <w:t> </w:t>
      </w:r>
      <w:r>
        <w:rPr>
          <w:sz w:val="24"/>
        </w:rPr>
        <w:t>secretary’s </w:t>
      </w:r>
      <w:bookmarkStart w:name="Treasurer Report" w:id="22"/>
      <w:bookmarkEnd w:id="22"/>
      <w:r>
        <w:rPr>
          <w:sz w:val="24"/>
        </w:rPr>
        <w:t>r</w:t>
      </w:r>
      <w:r>
        <w:rPr>
          <w:sz w:val="24"/>
        </w:rPr>
        <w:t>eport, if there are no changes.</w:t>
      </w:r>
    </w:p>
    <w:p>
      <w:pPr>
        <w:pStyle w:val="Heading5"/>
        <w:spacing w:before="261"/>
        <w:ind w:left="1079"/>
      </w:pPr>
      <w:r>
        <w:rPr>
          <w:spacing w:val="-2"/>
        </w:rPr>
        <w:t>Treasurer</w:t>
      </w:r>
      <w:r>
        <w:rPr>
          <w:spacing w:val="-5"/>
        </w:rPr>
        <w:t> </w:t>
      </w:r>
      <w:r>
        <w:rPr>
          <w:spacing w:val="-2"/>
        </w:rPr>
        <w:t>Report</w:t>
      </w:r>
    </w:p>
    <w:p>
      <w:pPr>
        <w:spacing w:before="242"/>
        <w:ind w:left="1079" w:right="0" w:firstLine="0"/>
        <w:jc w:val="left"/>
        <w:rPr>
          <w:sz w:val="24"/>
        </w:rPr>
      </w:pPr>
      <w:r>
        <w:rPr>
          <w:b/>
          <w:spacing w:val="-2"/>
          <w:sz w:val="24"/>
        </w:rPr>
        <w:t>Grant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Presentations</w:t>
      </w:r>
      <w:r>
        <w:rPr>
          <w:b/>
          <w:spacing w:val="-11"/>
          <w:sz w:val="24"/>
        </w:rPr>
        <w:t> </w:t>
      </w:r>
      <w:r>
        <w:rPr>
          <w:spacing w:val="-2"/>
          <w:sz w:val="24"/>
        </w:rPr>
        <w:t>(open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session)</w:t>
      </w:r>
    </w:p>
    <w:p>
      <w:pPr>
        <w:pStyle w:val="ListParagraph"/>
        <w:numPr>
          <w:ilvl w:val="1"/>
          <w:numId w:val="1"/>
        </w:numPr>
        <w:tabs>
          <w:tab w:pos="1791" w:val="left" w:leader="none"/>
        </w:tabs>
        <w:spacing w:line="287" w:lineRule="exact" w:before="24" w:after="0"/>
        <w:ind w:left="1791" w:right="0" w:hanging="352"/>
        <w:jc w:val="left"/>
        <w:rPr>
          <w:rFonts w:ascii="Courier New" w:hAnsi="Courier New"/>
          <w:sz w:val="24"/>
        </w:rPr>
      </w:pPr>
      <w:r>
        <w:rPr>
          <w:sz w:val="24"/>
        </w:rPr>
        <w:t>The</w:t>
      </w:r>
      <w:r>
        <w:rPr>
          <w:spacing w:val="-17"/>
          <w:sz w:val="24"/>
        </w:rPr>
        <w:t> </w:t>
      </w:r>
      <w:r>
        <w:rPr>
          <w:sz w:val="24"/>
        </w:rPr>
        <w:t>order</w:t>
      </w:r>
      <w:r>
        <w:rPr>
          <w:spacing w:val="-20"/>
          <w:sz w:val="24"/>
        </w:rPr>
        <w:t> </w:t>
      </w:r>
      <w:r>
        <w:rPr>
          <w:sz w:val="24"/>
        </w:rPr>
        <w:t>of</w:t>
      </w:r>
      <w:r>
        <w:rPr>
          <w:spacing w:val="-17"/>
          <w:sz w:val="24"/>
        </w:rPr>
        <w:t> </w:t>
      </w:r>
      <w:r>
        <w:rPr>
          <w:sz w:val="24"/>
        </w:rPr>
        <w:t>groups</w:t>
      </w:r>
      <w:r>
        <w:rPr>
          <w:spacing w:val="-8"/>
          <w:sz w:val="24"/>
        </w:rPr>
        <w:t> </w:t>
      </w:r>
      <w:r>
        <w:rPr>
          <w:sz w:val="24"/>
        </w:rPr>
        <w:t>is</w:t>
      </w:r>
      <w:r>
        <w:rPr>
          <w:spacing w:val="-24"/>
          <w:sz w:val="24"/>
        </w:rPr>
        <w:t> </w:t>
      </w:r>
      <w:r>
        <w:rPr>
          <w:sz w:val="24"/>
        </w:rPr>
        <w:t>determined</w:t>
      </w:r>
      <w:r>
        <w:rPr>
          <w:spacing w:val="-12"/>
          <w:sz w:val="24"/>
        </w:rPr>
        <w:t> </w:t>
      </w:r>
      <w:r>
        <w:rPr>
          <w:sz w:val="24"/>
        </w:rPr>
        <w:t>by</w:t>
      </w:r>
      <w:r>
        <w:rPr>
          <w:spacing w:val="-15"/>
          <w:sz w:val="24"/>
        </w:rPr>
        <w:t> </w:t>
      </w:r>
      <w:r>
        <w:rPr>
          <w:sz w:val="24"/>
        </w:rPr>
        <w:t>the</w:t>
      </w:r>
      <w:r>
        <w:rPr>
          <w:spacing w:val="-17"/>
          <w:sz w:val="24"/>
        </w:rPr>
        <w:t> </w:t>
      </w:r>
      <w:r>
        <w:rPr>
          <w:sz w:val="24"/>
        </w:rPr>
        <w:t>Vice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President.</w:t>
      </w:r>
    </w:p>
    <w:p>
      <w:pPr>
        <w:pStyle w:val="ListParagraph"/>
        <w:numPr>
          <w:ilvl w:val="1"/>
          <w:numId w:val="1"/>
        </w:numPr>
        <w:tabs>
          <w:tab w:pos="1792" w:val="left" w:leader="none"/>
        </w:tabs>
        <w:spacing w:line="269" w:lineRule="exact" w:before="0" w:after="0"/>
        <w:ind w:left="1792" w:right="0" w:hanging="352"/>
        <w:jc w:val="left"/>
        <w:rPr>
          <w:rFonts w:ascii="Courier New" w:hAnsi="Courier New"/>
          <w:sz w:val="24"/>
        </w:rPr>
      </w:pPr>
      <w:r>
        <w:rPr>
          <w:spacing w:val="-2"/>
          <w:sz w:val="24"/>
        </w:rPr>
        <w:t>The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introduction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and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dismissal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groups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is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led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by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President.</w:t>
      </w:r>
    </w:p>
    <w:p>
      <w:pPr>
        <w:pStyle w:val="ListParagraph"/>
        <w:numPr>
          <w:ilvl w:val="1"/>
          <w:numId w:val="1"/>
        </w:numPr>
        <w:tabs>
          <w:tab w:pos="1791" w:val="left" w:leader="none"/>
        </w:tabs>
        <w:spacing w:line="260" w:lineRule="exact" w:before="0" w:after="0"/>
        <w:ind w:left="1791" w:right="0" w:hanging="352"/>
        <w:jc w:val="left"/>
        <w:rPr>
          <w:rFonts w:ascii="Courier New" w:hAnsi="Courier New"/>
          <w:sz w:val="24"/>
        </w:rPr>
      </w:pPr>
      <w:r>
        <w:rPr>
          <w:sz w:val="24"/>
        </w:rPr>
        <w:t>The</w:t>
      </w:r>
      <w:r>
        <w:rPr>
          <w:spacing w:val="-20"/>
          <w:sz w:val="24"/>
        </w:rPr>
        <w:t> </w:t>
      </w:r>
      <w:r>
        <w:rPr>
          <w:sz w:val="24"/>
        </w:rPr>
        <w:t>timing</w:t>
      </w:r>
      <w:r>
        <w:rPr>
          <w:spacing w:val="-17"/>
          <w:sz w:val="24"/>
        </w:rPr>
        <w:t> </w:t>
      </w:r>
      <w:r>
        <w:rPr>
          <w:sz w:val="24"/>
        </w:rPr>
        <w:t>of</w:t>
      </w:r>
      <w:r>
        <w:rPr>
          <w:spacing w:val="-17"/>
          <w:sz w:val="24"/>
        </w:rPr>
        <w:t> </w:t>
      </w:r>
      <w:r>
        <w:rPr>
          <w:sz w:val="24"/>
        </w:rPr>
        <w:t>the</w:t>
      </w:r>
      <w:r>
        <w:rPr>
          <w:spacing w:val="-16"/>
          <w:sz w:val="24"/>
        </w:rPr>
        <w:t> </w:t>
      </w:r>
      <w:r>
        <w:rPr>
          <w:sz w:val="24"/>
        </w:rPr>
        <w:t>groups</w:t>
      </w:r>
      <w:r>
        <w:rPr>
          <w:spacing w:val="-13"/>
          <w:sz w:val="24"/>
        </w:rPr>
        <w:t> </w:t>
      </w:r>
      <w:r>
        <w:rPr>
          <w:sz w:val="24"/>
        </w:rPr>
        <w:t>is</w:t>
      </w:r>
      <w:r>
        <w:rPr>
          <w:spacing w:val="-16"/>
          <w:sz w:val="24"/>
        </w:rPr>
        <w:t> </w:t>
      </w:r>
      <w:r>
        <w:rPr>
          <w:sz w:val="24"/>
        </w:rPr>
        <w:t>conducted</w:t>
      </w:r>
      <w:r>
        <w:rPr>
          <w:spacing w:val="-17"/>
          <w:sz w:val="24"/>
        </w:rPr>
        <w:t> </w:t>
      </w:r>
      <w:r>
        <w:rPr>
          <w:sz w:val="24"/>
        </w:rPr>
        <w:t>by</w:t>
      </w:r>
      <w:r>
        <w:rPr>
          <w:spacing w:val="-17"/>
          <w:sz w:val="24"/>
        </w:rPr>
        <w:t> </w:t>
      </w:r>
      <w:r>
        <w:rPr>
          <w:sz w:val="24"/>
        </w:rPr>
        <w:t>the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Treasurer.</w:t>
      </w:r>
    </w:p>
    <w:p>
      <w:pPr>
        <w:pStyle w:val="ListParagraph"/>
        <w:numPr>
          <w:ilvl w:val="2"/>
          <w:numId w:val="1"/>
        </w:numPr>
        <w:tabs>
          <w:tab w:pos="2879" w:val="left" w:leader="none"/>
        </w:tabs>
        <w:spacing w:line="257" w:lineRule="exact" w:before="0" w:after="0"/>
        <w:ind w:left="2879" w:right="0" w:hanging="360"/>
        <w:jc w:val="left"/>
        <w:rPr>
          <w:sz w:val="24"/>
        </w:rPr>
      </w:pPr>
      <w:r>
        <w:rPr>
          <w:sz w:val="24"/>
        </w:rPr>
        <w:t>3</w:t>
      </w:r>
      <w:r>
        <w:rPr>
          <w:spacing w:val="-10"/>
          <w:sz w:val="24"/>
        </w:rPr>
        <w:t> </w:t>
      </w:r>
      <w:r>
        <w:rPr>
          <w:sz w:val="24"/>
        </w:rPr>
        <w:t>minutes</w:t>
      </w:r>
      <w:r>
        <w:rPr>
          <w:spacing w:val="-13"/>
          <w:sz w:val="24"/>
        </w:rPr>
        <w:t> </w:t>
      </w:r>
      <w:r>
        <w:rPr>
          <w:sz w:val="24"/>
        </w:rPr>
        <w:t>for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presentation.</w:t>
      </w:r>
    </w:p>
    <w:p>
      <w:pPr>
        <w:pStyle w:val="ListParagraph"/>
        <w:numPr>
          <w:ilvl w:val="2"/>
          <w:numId w:val="1"/>
        </w:numPr>
        <w:tabs>
          <w:tab w:pos="2879" w:val="left" w:leader="none"/>
        </w:tabs>
        <w:spacing w:line="240" w:lineRule="auto" w:before="10" w:after="0"/>
        <w:ind w:left="2879" w:right="0" w:hanging="360"/>
        <w:jc w:val="left"/>
        <w:rPr>
          <w:sz w:val="24"/>
        </w:rPr>
      </w:pPr>
      <w:r>
        <w:rPr>
          <w:sz w:val="24"/>
        </w:rPr>
        <w:t>2</w:t>
      </w:r>
      <w:r>
        <w:rPr>
          <w:spacing w:val="-20"/>
          <w:sz w:val="24"/>
        </w:rPr>
        <w:t> </w:t>
      </w:r>
      <w:r>
        <w:rPr>
          <w:sz w:val="24"/>
        </w:rPr>
        <w:t>minutes</w:t>
      </w:r>
      <w:r>
        <w:rPr>
          <w:spacing w:val="-19"/>
          <w:sz w:val="24"/>
        </w:rPr>
        <w:t> </w:t>
      </w:r>
      <w:r>
        <w:rPr>
          <w:sz w:val="24"/>
        </w:rPr>
        <w:t>for</w:t>
      </w:r>
      <w:r>
        <w:rPr>
          <w:spacing w:val="-20"/>
          <w:sz w:val="24"/>
        </w:rPr>
        <w:t> </w:t>
      </w:r>
      <w:r>
        <w:rPr>
          <w:sz w:val="24"/>
        </w:rPr>
        <w:t>board</w:t>
      </w:r>
      <w:r>
        <w:rPr>
          <w:spacing w:val="-17"/>
          <w:sz w:val="24"/>
        </w:rPr>
        <w:t> </w:t>
      </w:r>
      <w:r>
        <w:rPr>
          <w:sz w:val="24"/>
        </w:rPr>
        <w:t>questions</w:t>
      </w:r>
      <w:r>
        <w:rPr>
          <w:spacing w:val="-17"/>
          <w:sz w:val="24"/>
        </w:rPr>
        <w:t> </w:t>
      </w:r>
      <w:r>
        <w:rPr>
          <w:sz w:val="24"/>
        </w:rPr>
        <w:t>(Turn</w:t>
      </w:r>
      <w:r>
        <w:rPr>
          <w:spacing w:val="-16"/>
          <w:sz w:val="24"/>
        </w:rPr>
        <w:t> </w:t>
      </w:r>
      <w:r>
        <w:rPr>
          <w:sz w:val="24"/>
        </w:rPr>
        <w:t>to</w:t>
      </w:r>
      <w:r>
        <w:rPr>
          <w:spacing w:val="-17"/>
          <w:sz w:val="24"/>
        </w:rPr>
        <w:t> </w:t>
      </w:r>
      <w:r>
        <w:rPr>
          <w:sz w:val="24"/>
        </w:rPr>
        <w:t>page</w:t>
      </w:r>
      <w:r>
        <w:rPr>
          <w:spacing w:val="-14"/>
          <w:sz w:val="24"/>
        </w:rPr>
        <w:t> </w:t>
      </w:r>
      <w:r>
        <w:rPr>
          <w:sz w:val="24"/>
        </w:rPr>
        <w:t>8</w:t>
      </w:r>
      <w:r>
        <w:rPr>
          <w:spacing w:val="-21"/>
          <w:sz w:val="24"/>
        </w:rPr>
        <w:t> </w:t>
      </w:r>
      <w:r>
        <w:rPr>
          <w:sz w:val="24"/>
        </w:rPr>
        <w:t>for</w:t>
      </w:r>
      <w:r>
        <w:rPr>
          <w:spacing w:val="-15"/>
          <w:sz w:val="24"/>
        </w:rPr>
        <w:t> </w:t>
      </w:r>
      <w:r>
        <w:rPr>
          <w:sz w:val="24"/>
        </w:rPr>
        <w:t>sample</w:t>
      </w:r>
      <w:r>
        <w:rPr>
          <w:spacing w:val="-2"/>
          <w:sz w:val="24"/>
        </w:rPr>
        <w:t> questions).</w:t>
      </w:r>
    </w:p>
    <w:p>
      <w:pPr>
        <w:spacing w:before="240"/>
        <w:ind w:left="1079" w:right="0" w:firstLine="0"/>
        <w:jc w:val="left"/>
        <w:rPr>
          <w:sz w:val="24"/>
        </w:rPr>
      </w:pPr>
      <w:r>
        <w:rPr>
          <w:b/>
          <w:spacing w:val="-2"/>
          <w:sz w:val="24"/>
        </w:rPr>
        <w:t>Grant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Discussion</w:t>
      </w:r>
      <w:r>
        <w:rPr>
          <w:b/>
          <w:spacing w:val="-11"/>
          <w:sz w:val="24"/>
        </w:rPr>
        <w:t> </w:t>
      </w:r>
      <w:r>
        <w:rPr>
          <w:spacing w:val="-2"/>
          <w:sz w:val="24"/>
        </w:rPr>
        <w:t>(closed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session)</w:t>
      </w:r>
    </w:p>
    <w:p>
      <w:pPr>
        <w:pStyle w:val="ListParagraph"/>
        <w:numPr>
          <w:ilvl w:val="1"/>
          <w:numId w:val="1"/>
        </w:numPr>
        <w:tabs>
          <w:tab w:pos="1791" w:val="left" w:leader="none"/>
        </w:tabs>
        <w:spacing w:line="279" w:lineRule="exact" w:before="12" w:after="0"/>
        <w:ind w:left="1791" w:right="0" w:hanging="352"/>
        <w:jc w:val="left"/>
        <w:rPr>
          <w:rFonts w:ascii="Courier New" w:hAnsi="Courier New"/>
          <w:sz w:val="24"/>
        </w:rPr>
      </w:pPr>
      <w:r>
        <w:rPr>
          <w:sz w:val="24"/>
        </w:rPr>
        <w:t>Motion,</w:t>
      </w:r>
      <w:r>
        <w:rPr>
          <w:spacing w:val="-26"/>
          <w:sz w:val="24"/>
        </w:rPr>
        <w:t> </w:t>
      </w:r>
      <w:r>
        <w:rPr>
          <w:sz w:val="24"/>
        </w:rPr>
        <w:t>second,</w:t>
      </w:r>
      <w:r>
        <w:rPr>
          <w:spacing w:val="-17"/>
          <w:sz w:val="24"/>
        </w:rPr>
        <w:t> </w:t>
      </w:r>
      <w:r>
        <w:rPr>
          <w:sz w:val="24"/>
        </w:rPr>
        <w:t>discussion,</w:t>
      </w:r>
      <w:r>
        <w:rPr>
          <w:spacing w:val="-17"/>
          <w:sz w:val="24"/>
        </w:rPr>
        <w:t> </w:t>
      </w:r>
      <w:r>
        <w:rPr>
          <w:sz w:val="24"/>
        </w:rPr>
        <w:t>and</w:t>
      </w:r>
      <w:r>
        <w:rPr>
          <w:spacing w:val="-16"/>
          <w:sz w:val="24"/>
        </w:rPr>
        <w:t> </w:t>
      </w:r>
      <w:r>
        <w:rPr>
          <w:sz w:val="24"/>
        </w:rPr>
        <w:t>vote</w:t>
      </w:r>
      <w:r>
        <w:rPr>
          <w:spacing w:val="-17"/>
          <w:sz w:val="24"/>
        </w:rPr>
        <w:t> </w:t>
      </w:r>
      <w:r>
        <w:rPr>
          <w:sz w:val="24"/>
        </w:rPr>
        <w:t>to</w:t>
      </w:r>
      <w:r>
        <w:rPr>
          <w:spacing w:val="-21"/>
          <w:sz w:val="24"/>
        </w:rPr>
        <w:t> </w:t>
      </w:r>
      <w:r>
        <w:rPr>
          <w:sz w:val="24"/>
        </w:rPr>
        <w:t>move</w:t>
      </w:r>
      <w:r>
        <w:rPr>
          <w:spacing w:val="-18"/>
          <w:sz w:val="24"/>
        </w:rPr>
        <w:t> </w:t>
      </w:r>
      <w:r>
        <w:rPr>
          <w:sz w:val="24"/>
        </w:rPr>
        <w:t>into</w:t>
      </w:r>
      <w:r>
        <w:rPr>
          <w:spacing w:val="-16"/>
          <w:sz w:val="24"/>
        </w:rPr>
        <w:t> </w:t>
      </w:r>
      <w:r>
        <w:rPr>
          <w:sz w:val="24"/>
        </w:rPr>
        <w:t>closed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session.</w:t>
      </w:r>
    </w:p>
    <w:p>
      <w:pPr>
        <w:pStyle w:val="ListParagraph"/>
        <w:numPr>
          <w:ilvl w:val="1"/>
          <w:numId w:val="1"/>
        </w:numPr>
        <w:tabs>
          <w:tab w:pos="1791" w:val="left" w:leader="none"/>
        </w:tabs>
        <w:spacing w:line="251" w:lineRule="exact" w:before="0" w:after="0"/>
        <w:ind w:left="1791" w:right="0" w:hanging="352"/>
        <w:jc w:val="left"/>
        <w:rPr>
          <w:rFonts w:ascii="Courier New" w:hAnsi="Courier New"/>
          <w:sz w:val="24"/>
        </w:rPr>
      </w:pPr>
      <w:r>
        <w:rPr>
          <w:spacing w:val="-2"/>
          <w:sz w:val="24"/>
        </w:rPr>
        <w:t>The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granting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discussion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is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facilitated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by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President.</w:t>
      </w:r>
    </w:p>
    <w:p>
      <w:pPr>
        <w:pStyle w:val="ListParagraph"/>
        <w:numPr>
          <w:ilvl w:val="1"/>
          <w:numId w:val="1"/>
        </w:numPr>
        <w:tabs>
          <w:tab w:pos="1799" w:val="left" w:leader="none"/>
        </w:tabs>
        <w:spacing w:line="144" w:lineRule="auto" w:before="53" w:after="0"/>
        <w:ind w:left="1799" w:right="1973" w:hanging="360"/>
        <w:jc w:val="left"/>
        <w:rPr>
          <w:rFonts w:ascii="Courier New" w:hAnsi="Courier New"/>
          <w:sz w:val="24"/>
        </w:rPr>
      </w:pPr>
      <w:r>
        <w:rPr>
          <w:sz w:val="24"/>
        </w:rPr>
        <w:t>The</w:t>
      </w:r>
      <w:r>
        <w:rPr>
          <w:spacing w:val="-19"/>
          <w:sz w:val="24"/>
        </w:rPr>
        <w:t> </w:t>
      </w:r>
      <w:r>
        <w:rPr>
          <w:sz w:val="24"/>
        </w:rPr>
        <w:t>President</w:t>
      </w:r>
      <w:r>
        <w:rPr>
          <w:spacing w:val="-21"/>
          <w:sz w:val="24"/>
        </w:rPr>
        <w:t> </w:t>
      </w:r>
      <w:r>
        <w:rPr>
          <w:sz w:val="24"/>
        </w:rPr>
        <w:t>proceeds</w:t>
      </w:r>
      <w:r>
        <w:rPr>
          <w:spacing w:val="-17"/>
          <w:sz w:val="24"/>
        </w:rPr>
        <w:t> </w:t>
      </w:r>
      <w:r>
        <w:rPr>
          <w:sz w:val="24"/>
        </w:rPr>
        <w:t>one</w:t>
      </w:r>
      <w:r>
        <w:rPr>
          <w:spacing w:val="-21"/>
          <w:sz w:val="24"/>
        </w:rPr>
        <w:t> </w:t>
      </w:r>
      <w:r>
        <w:rPr>
          <w:sz w:val="24"/>
        </w:rPr>
        <w:t>group</w:t>
      </w:r>
      <w:r>
        <w:rPr>
          <w:spacing w:val="-18"/>
          <w:sz w:val="24"/>
        </w:rPr>
        <w:t> </w:t>
      </w:r>
      <w:r>
        <w:rPr>
          <w:sz w:val="24"/>
        </w:rPr>
        <w:t>at</w:t>
      </w:r>
      <w:r>
        <w:rPr>
          <w:spacing w:val="-21"/>
          <w:sz w:val="24"/>
        </w:rPr>
        <w:t> </w:t>
      </w:r>
      <w:r>
        <w:rPr>
          <w:sz w:val="24"/>
        </w:rPr>
        <w:t>a</w:t>
      </w:r>
      <w:r>
        <w:rPr>
          <w:spacing w:val="-17"/>
          <w:sz w:val="24"/>
        </w:rPr>
        <w:t> </w:t>
      </w:r>
      <w:r>
        <w:rPr>
          <w:sz w:val="24"/>
        </w:rPr>
        <w:t>time</w:t>
      </w:r>
      <w:r>
        <w:rPr>
          <w:spacing w:val="-18"/>
          <w:sz w:val="24"/>
        </w:rPr>
        <w:t> </w:t>
      </w:r>
      <w:r>
        <w:rPr>
          <w:sz w:val="24"/>
        </w:rPr>
        <w:t>asking</w:t>
      </w:r>
      <w:r>
        <w:rPr>
          <w:spacing w:val="-16"/>
          <w:sz w:val="24"/>
        </w:rPr>
        <w:t> </w:t>
      </w:r>
      <w:r>
        <w:rPr>
          <w:sz w:val="24"/>
        </w:rPr>
        <w:t>for</w:t>
      </w:r>
      <w:r>
        <w:rPr>
          <w:spacing w:val="-20"/>
          <w:sz w:val="24"/>
        </w:rPr>
        <w:t> </w:t>
      </w:r>
      <w:r>
        <w:rPr>
          <w:sz w:val="24"/>
        </w:rPr>
        <w:t>positive</w:t>
      </w:r>
      <w:r>
        <w:rPr>
          <w:spacing w:val="-18"/>
          <w:sz w:val="24"/>
        </w:rPr>
        <w:t> </w:t>
      </w:r>
      <w:r>
        <w:rPr>
          <w:sz w:val="24"/>
        </w:rPr>
        <w:t>comments</w:t>
      </w:r>
      <w:r>
        <w:rPr>
          <w:spacing w:val="-17"/>
          <w:sz w:val="24"/>
        </w:rPr>
        <w:t> </w:t>
      </w:r>
      <w:r>
        <w:rPr>
          <w:sz w:val="24"/>
        </w:rPr>
        <w:t>and then for areas for improvement.</w:t>
      </w:r>
    </w:p>
    <w:p>
      <w:pPr>
        <w:pStyle w:val="ListParagraph"/>
        <w:numPr>
          <w:ilvl w:val="1"/>
          <w:numId w:val="1"/>
        </w:numPr>
        <w:tabs>
          <w:tab w:pos="1791" w:val="left" w:leader="none"/>
        </w:tabs>
        <w:spacing w:line="240" w:lineRule="auto" w:before="25" w:after="0"/>
        <w:ind w:left="1791" w:right="0" w:hanging="352"/>
        <w:jc w:val="left"/>
        <w:rPr>
          <w:rFonts w:ascii="Courier New" w:hAnsi="Courier New"/>
          <w:sz w:val="24"/>
        </w:rPr>
      </w:pPr>
      <w:bookmarkStart w:name="Voting on Grant Presentations" w:id="23"/>
      <w:bookmarkEnd w:id="23"/>
      <w:r>
        <w:rPr/>
      </w:r>
      <w:r>
        <w:rPr>
          <w:spacing w:val="-2"/>
          <w:sz w:val="24"/>
        </w:rPr>
        <w:t>After</w:t>
      </w:r>
      <w:r>
        <w:rPr>
          <w:spacing w:val="-23"/>
          <w:sz w:val="24"/>
        </w:rPr>
        <w:t> </w:t>
      </w:r>
      <w:r>
        <w:rPr>
          <w:spacing w:val="-2"/>
          <w:sz w:val="24"/>
        </w:rPr>
        <w:t>all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groups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have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been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discussed,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President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will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move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into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voting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phase.</w:t>
      </w:r>
    </w:p>
    <w:p>
      <w:pPr>
        <w:pStyle w:val="Heading5"/>
        <w:spacing w:line="272" w:lineRule="exact" w:before="70"/>
        <w:ind w:left="1079"/>
      </w:pPr>
      <w:r>
        <w:rPr/>
        <w:t>Voting</w:t>
      </w:r>
      <w:r>
        <w:rPr>
          <w:spacing w:val="-14"/>
        </w:rPr>
        <w:t> </w:t>
      </w:r>
      <w:r>
        <w:rPr/>
        <w:t>on</w:t>
      </w:r>
      <w:r>
        <w:rPr>
          <w:spacing w:val="-14"/>
        </w:rPr>
        <w:t> </w:t>
      </w:r>
      <w:r>
        <w:rPr/>
        <w:t>Grant</w:t>
      </w:r>
      <w:r>
        <w:rPr>
          <w:spacing w:val="-6"/>
        </w:rPr>
        <w:t> </w:t>
      </w:r>
      <w:r>
        <w:rPr>
          <w:spacing w:val="-2"/>
        </w:rPr>
        <w:t>Presentations</w:t>
      </w:r>
    </w:p>
    <w:p>
      <w:pPr>
        <w:pStyle w:val="ListParagraph"/>
        <w:numPr>
          <w:ilvl w:val="1"/>
          <w:numId w:val="1"/>
        </w:numPr>
        <w:tabs>
          <w:tab w:pos="1799" w:val="left" w:leader="none"/>
        </w:tabs>
        <w:spacing w:line="175" w:lineRule="auto" w:before="51" w:after="0"/>
        <w:ind w:left="1799" w:right="2225" w:hanging="360"/>
        <w:jc w:val="left"/>
        <w:rPr>
          <w:rFonts w:ascii="Courier New" w:hAnsi="Courier New"/>
          <w:sz w:val="24"/>
        </w:rPr>
      </w:pPr>
      <w:r>
        <w:rPr>
          <w:spacing w:val="-2"/>
          <w:sz w:val="24"/>
        </w:rPr>
        <w:t>To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ensure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maximum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youth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voice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in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decision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making,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nominal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group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process </w:t>
      </w:r>
      <w:r>
        <w:rPr>
          <w:sz w:val="24"/>
        </w:rPr>
        <w:t>voting procedures have been developed.</w:t>
      </w:r>
    </w:p>
    <w:p>
      <w:pPr>
        <w:pStyle w:val="ListParagraph"/>
        <w:numPr>
          <w:ilvl w:val="1"/>
          <w:numId w:val="1"/>
        </w:numPr>
        <w:tabs>
          <w:tab w:pos="1799" w:val="left" w:leader="none"/>
        </w:tabs>
        <w:spacing w:line="223" w:lineRule="auto" w:before="45" w:after="0"/>
        <w:ind w:left="1799" w:right="1701" w:hanging="360"/>
        <w:jc w:val="left"/>
        <w:rPr>
          <w:rFonts w:ascii="Courier New" w:hAnsi="Courier New"/>
          <w:position w:val="3"/>
          <w:sz w:val="24"/>
        </w:rPr>
      </w:pPr>
      <w:r>
        <w:rPr>
          <w:sz w:val="24"/>
        </w:rPr>
        <w:t>Each</w:t>
      </w:r>
      <w:r>
        <w:rPr>
          <w:spacing w:val="-18"/>
          <w:sz w:val="24"/>
        </w:rPr>
        <w:t> </w:t>
      </w:r>
      <w:r>
        <w:rPr>
          <w:sz w:val="24"/>
        </w:rPr>
        <w:t>board</w:t>
      </w:r>
      <w:r>
        <w:rPr>
          <w:spacing w:val="-18"/>
          <w:sz w:val="24"/>
        </w:rPr>
        <w:t> </w:t>
      </w:r>
      <w:r>
        <w:rPr>
          <w:sz w:val="24"/>
        </w:rPr>
        <w:t>member</w:t>
      </w:r>
      <w:r>
        <w:rPr>
          <w:spacing w:val="-20"/>
          <w:sz w:val="24"/>
        </w:rPr>
        <w:t> </w:t>
      </w:r>
      <w:r>
        <w:rPr>
          <w:sz w:val="24"/>
        </w:rPr>
        <w:t>is</w:t>
      </w:r>
      <w:r>
        <w:rPr>
          <w:spacing w:val="-22"/>
          <w:sz w:val="24"/>
        </w:rPr>
        <w:t> </w:t>
      </w:r>
      <w:r>
        <w:rPr>
          <w:sz w:val="24"/>
        </w:rPr>
        <w:t>given</w:t>
      </w:r>
      <w:r>
        <w:rPr>
          <w:spacing w:val="-18"/>
          <w:sz w:val="24"/>
        </w:rPr>
        <w:t> </w:t>
      </w:r>
      <w:r>
        <w:rPr>
          <w:sz w:val="24"/>
        </w:rPr>
        <w:t>an</w:t>
      </w:r>
      <w:r>
        <w:rPr>
          <w:spacing w:val="-18"/>
          <w:sz w:val="24"/>
        </w:rPr>
        <w:t> </w:t>
      </w:r>
      <w:r>
        <w:rPr>
          <w:sz w:val="24"/>
        </w:rPr>
        <w:t>equal</w:t>
      </w:r>
      <w:r>
        <w:rPr>
          <w:spacing w:val="-17"/>
          <w:sz w:val="24"/>
        </w:rPr>
        <w:t> </w:t>
      </w:r>
      <w:r>
        <w:rPr>
          <w:sz w:val="24"/>
        </w:rPr>
        <w:t>number</w:t>
      </w:r>
      <w:r>
        <w:rPr>
          <w:spacing w:val="-22"/>
          <w:sz w:val="24"/>
        </w:rPr>
        <w:t> </w:t>
      </w:r>
      <w:r>
        <w:rPr>
          <w:sz w:val="24"/>
        </w:rPr>
        <w:t>of</w:t>
      </w:r>
      <w:r>
        <w:rPr>
          <w:spacing w:val="-17"/>
          <w:sz w:val="24"/>
        </w:rPr>
        <w:t> </w:t>
      </w:r>
      <w:r>
        <w:rPr>
          <w:sz w:val="24"/>
        </w:rPr>
        <w:t>dots</w:t>
      </w:r>
      <w:r>
        <w:rPr>
          <w:spacing w:val="-19"/>
          <w:sz w:val="24"/>
        </w:rPr>
        <w:t> </w:t>
      </w:r>
      <w:r>
        <w:rPr>
          <w:sz w:val="24"/>
        </w:rPr>
        <w:t>by</w:t>
      </w:r>
      <w:r>
        <w:rPr>
          <w:spacing w:val="-19"/>
          <w:sz w:val="24"/>
        </w:rPr>
        <w:t> </w:t>
      </w:r>
      <w:r>
        <w:rPr>
          <w:sz w:val="24"/>
        </w:rPr>
        <w:t>the</w:t>
      </w:r>
      <w:r>
        <w:rPr>
          <w:spacing w:val="-17"/>
          <w:sz w:val="24"/>
        </w:rPr>
        <w:t> </w:t>
      </w:r>
      <w:r>
        <w:rPr>
          <w:sz w:val="24"/>
        </w:rPr>
        <w:t>Treasurer.</w:t>
      </w:r>
      <w:r>
        <w:rPr>
          <w:spacing w:val="-16"/>
          <w:sz w:val="24"/>
        </w:rPr>
        <w:t> </w:t>
      </w:r>
      <w:r>
        <w:rPr>
          <w:sz w:val="24"/>
        </w:rPr>
        <w:t>The</w:t>
      </w:r>
      <w:r>
        <w:rPr>
          <w:spacing w:val="-17"/>
          <w:sz w:val="24"/>
        </w:rPr>
        <w:t> </w:t>
      </w:r>
      <w:r>
        <w:rPr>
          <w:sz w:val="24"/>
        </w:rPr>
        <w:t>dots represent $10.00 each. The number of dots is determined by either the total amount of money requested or the total amount of funds available in the grant </w:t>
      </w:r>
      <w:r>
        <w:rPr>
          <w:spacing w:val="-2"/>
          <w:sz w:val="24"/>
        </w:rPr>
        <w:t>cycle.</w:t>
      </w:r>
    </w:p>
    <w:p>
      <w:pPr>
        <w:pStyle w:val="ListParagraph"/>
        <w:numPr>
          <w:ilvl w:val="1"/>
          <w:numId w:val="1"/>
        </w:numPr>
        <w:tabs>
          <w:tab w:pos="1799" w:val="left" w:leader="none"/>
        </w:tabs>
        <w:spacing w:line="204" w:lineRule="auto" w:before="13" w:after="0"/>
        <w:ind w:left="1799" w:right="1526" w:hanging="360"/>
        <w:jc w:val="both"/>
        <w:rPr>
          <w:rFonts w:ascii="Courier New" w:hAnsi="Courier New"/>
          <w:position w:val="1"/>
          <w:sz w:val="24"/>
        </w:rPr>
      </w:pPr>
      <w:r>
        <w:rPr>
          <w:sz w:val="24"/>
        </w:rPr>
        <w:t>Each</w:t>
      </w:r>
      <w:r>
        <w:rPr>
          <w:spacing w:val="-6"/>
          <w:sz w:val="24"/>
        </w:rPr>
        <w:t> </w:t>
      </w:r>
      <w:r>
        <w:rPr>
          <w:sz w:val="24"/>
        </w:rPr>
        <w:t>board</w:t>
      </w:r>
      <w:r>
        <w:rPr>
          <w:spacing w:val="-8"/>
          <w:sz w:val="24"/>
        </w:rPr>
        <w:t> </w:t>
      </w:r>
      <w:r>
        <w:rPr>
          <w:sz w:val="24"/>
        </w:rPr>
        <w:t>member</w:t>
      </w:r>
      <w:r>
        <w:rPr>
          <w:spacing w:val="-8"/>
          <w:sz w:val="24"/>
        </w:rPr>
        <w:t> </w:t>
      </w:r>
      <w:r>
        <w:rPr>
          <w:sz w:val="24"/>
        </w:rPr>
        <w:t>can</w:t>
      </w:r>
      <w:r>
        <w:rPr>
          <w:spacing w:val="-6"/>
          <w:sz w:val="24"/>
        </w:rPr>
        <w:t> </w:t>
      </w:r>
      <w:r>
        <w:rPr>
          <w:sz w:val="24"/>
        </w:rPr>
        <w:t>distribute</w:t>
      </w:r>
      <w:r>
        <w:rPr>
          <w:spacing w:val="-6"/>
          <w:sz w:val="24"/>
        </w:rPr>
        <w:t> </w:t>
      </w:r>
      <w:r>
        <w:rPr>
          <w:sz w:val="24"/>
        </w:rPr>
        <w:t>their</w:t>
      </w:r>
      <w:r>
        <w:rPr>
          <w:spacing w:val="-7"/>
          <w:sz w:val="24"/>
        </w:rPr>
        <w:t> </w:t>
      </w:r>
      <w:r>
        <w:rPr>
          <w:sz w:val="24"/>
        </w:rPr>
        <w:t>dots</w:t>
      </w:r>
      <w:r>
        <w:rPr>
          <w:spacing w:val="-12"/>
          <w:sz w:val="24"/>
        </w:rPr>
        <w:t> </w:t>
      </w:r>
      <w:r>
        <w:rPr>
          <w:sz w:val="24"/>
        </w:rPr>
        <w:t>between</w:t>
      </w:r>
      <w:r>
        <w:rPr>
          <w:spacing w:val="-6"/>
          <w:sz w:val="24"/>
        </w:rPr>
        <w:t> </w:t>
      </w:r>
      <w:r>
        <w:rPr>
          <w:sz w:val="24"/>
        </w:rPr>
        <w:t>grant</w:t>
      </w:r>
      <w:r>
        <w:rPr>
          <w:spacing w:val="-6"/>
          <w:sz w:val="24"/>
        </w:rPr>
        <w:t> </w:t>
      </w:r>
      <w:r>
        <w:rPr>
          <w:sz w:val="24"/>
        </w:rPr>
        <w:t>requests</w:t>
      </w:r>
      <w:r>
        <w:rPr>
          <w:spacing w:val="-3"/>
          <w:sz w:val="24"/>
        </w:rPr>
        <w:t> </w:t>
      </w:r>
      <w:r>
        <w:rPr>
          <w:sz w:val="24"/>
        </w:rPr>
        <w:t>as</w:t>
      </w:r>
      <w:r>
        <w:rPr>
          <w:spacing w:val="-7"/>
          <w:sz w:val="24"/>
        </w:rPr>
        <w:t> </w:t>
      </w:r>
      <w:r>
        <w:rPr>
          <w:sz w:val="24"/>
        </w:rPr>
        <w:t>they</w:t>
      </w:r>
      <w:r>
        <w:rPr>
          <w:spacing w:val="-4"/>
          <w:sz w:val="24"/>
        </w:rPr>
        <w:t> </w:t>
      </w:r>
      <w:r>
        <w:rPr>
          <w:sz w:val="24"/>
        </w:rPr>
        <w:t>see fit.</w:t>
      </w:r>
      <w:r>
        <w:rPr>
          <w:spacing w:val="-13"/>
          <w:sz w:val="24"/>
        </w:rPr>
        <w:t> </w:t>
      </w:r>
      <w:r>
        <w:rPr>
          <w:sz w:val="24"/>
        </w:rPr>
        <w:t>If</w:t>
      </w:r>
      <w:r>
        <w:rPr>
          <w:spacing w:val="-16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board</w:t>
      </w:r>
      <w:r>
        <w:rPr>
          <w:spacing w:val="-15"/>
          <w:sz w:val="24"/>
        </w:rPr>
        <w:t> </w:t>
      </w:r>
      <w:r>
        <w:rPr>
          <w:sz w:val="24"/>
        </w:rPr>
        <w:t>member</w:t>
      </w:r>
      <w:r>
        <w:rPr>
          <w:spacing w:val="-15"/>
          <w:sz w:val="24"/>
        </w:rPr>
        <w:t> </w:t>
      </w:r>
      <w:r>
        <w:rPr>
          <w:sz w:val="24"/>
        </w:rPr>
        <w:t>does</w:t>
      </w:r>
      <w:r>
        <w:rPr>
          <w:spacing w:val="-14"/>
          <w:sz w:val="24"/>
        </w:rPr>
        <w:t> </w:t>
      </w:r>
      <w:r>
        <w:rPr>
          <w:sz w:val="24"/>
        </w:rPr>
        <w:t>not</w:t>
      </w:r>
      <w:r>
        <w:rPr>
          <w:spacing w:val="-14"/>
          <w:sz w:val="24"/>
        </w:rPr>
        <w:t> </w:t>
      </w:r>
      <w:r>
        <w:rPr>
          <w:sz w:val="24"/>
        </w:rPr>
        <w:t>want</w:t>
      </w:r>
      <w:r>
        <w:rPr>
          <w:spacing w:val="-14"/>
          <w:sz w:val="24"/>
        </w:rPr>
        <w:t> </w:t>
      </w:r>
      <w:r>
        <w:rPr>
          <w:sz w:val="24"/>
        </w:rPr>
        <w:t>to</w:t>
      </w:r>
      <w:r>
        <w:rPr>
          <w:spacing w:val="-13"/>
          <w:sz w:val="24"/>
        </w:rPr>
        <w:t> </w:t>
      </w:r>
      <w:r>
        <w:rPr>
          <w:sz w:val="24"/>
        </w:rPr>
        <w:t>spend</w:t>
      </w:r>
      <w:r>
        <w:rPr>
          <w:spacing w:val="-13"/>
          <w:sz w:val="24"/>
        </w:rPr>
        <w:t> </w:t>
      </w:r>
      <w:r>
        <w:rPr>
          <w:sz w:val="24"/>
        </w:rPr>
        <w:t>their</w:t>
      </w:r>
      <w:r>
        <w:rPr>
          <w:spacing w:val="-15"/>
          <w:sz w:val="24"/>
        </w:rPr>
        <w:t> </w:t>
      </w:r>
      <w:r>
        <w:rPr>
          <w:sz w:val="24"/>
        </w:rPr>
        <w:t>full</w:t>
      </w:r>
      <w:r>
        <w:rPr>
          <w:spacing w:val="-17"/>
          <w:sz w:val="24"/>
        </w:rPr>
        <w:t> </w:t>
      </w:r>
      <w:r>
        <w:rPr>
          <w:sz w:val="24"/>
        </w:rPr>
        <w:t>allotment</w:t>
      </w:r>
      <w:r>
        <w:rPr>
          <w:spacing w:val="-14"/>
          <w:sz w:val="24"/>
        </w:rPr>
        <w:t> </w:t>
      </w:r>
      <w:r>
        <w:rPr>
          <w:sz w:val="24"/>
        </w:rPr>
        <w:t>of</w:t>
      </w:r>
      <w:r>
        <w:rPr>
          <w:spacing w:val="-16"/>
          <w:sz w:val="24"/>
        </w:rPr>
        <w:t> </w:t>
      </w:r>
      <w:r>
        <w:rPr>
          <w:sz w:val="24"/>
        </w:rPr>
        <w:t>funds,</w:t>
      </w:r>
      <w:r>
        <w:rPr>
          <w:spacing w:val="-13"/>
          <w:sz w:val="24"/>
        </w:rPr>
        <w:t> </w:t>
      </w:r>
      <w:r>
        <w:rPr>
          <w:sz w:val="24"/>
        </w:rPr>
        <w:t>they</w:t>
      </w:r>
      <w:r>
        <w:rPr>
          <w:spacing w:val="-16"/>
          <w:sz w:val="24"/>
        </w:rPr>
        <w:t> </w:t>
      </w:r>
      <w:r>
        <w:rPr>
          <w:sz w:val="24"/>
        </w:rPr>
        <w:t>can bank some or all of their dots for future use.</w:t>
      </w:r>
    </w:p>
    <w:p>
      <w:pPr>
        <w:pStyle w:val="ListParagraph"/>
        <w:numPr>
          <w:ilvl w:val="1"/>
          <w:numId w:val="1"/>
        </w:numPr>
        <w:tabs>
          <w:tab w:pos="1796" w:val="left" w:leader="none"/>
        </w:tabs>
        <w:spacing w:line="240" w:lineRule="auto" w:before="11" w:after="0"/>
        <w:ind w:left="1796" w:right="0" w:hanging="357"/>
        <w:jc w:val="both"/>
        <w:rPr>
          <w:rFonts w:ascii="Courier New" w:hAnsi="Courier New"/>
          <w:sz w:val="24"/>
        </w:rPr>
      </w:pPr>
      <w:r>
        <w:rPr>
          <w:position w:val="1"/>
          <w:sz w:val="24"/>
        </w:rPr>
        <w:t>Voting</w:t>
      </w:r>
      <w:r>
        <w:rPr>
          <w:spacing w:val="-13"/>
          <w:position w:val="1"/>
          <w:sz w:val="24"/>
        </w:rPr>
        <w:t> </w:t>
      </w:r>
      <w:r>
        <w:rPr>
          <w:position w:val="1"/>
          <w:sz w:val="24"/>
        </w:rPr>
        <w:t>age</w:t>
      </w:r>
      <w:r>
        <w:rPr>
          <w:spacing w:val="-3"/>
          <w:position w:val="1"/>
          <w:sz w:val="24"/>
        </w:rPr>
        <w:t> </w:t>
      </w:r>
      <w:r>
        <w:rPr>
          <w:position w:val="1"/>
          <w:sz w:val="24"/>
        </w:rPr>
        <w:t>is</w:t>
      </w:r>
      <w:r>
        <w:rPr>
          <w:spacing w:val="-7"/>
          <w:position w:val="1"/>
          <w:sz w:val="24"/>
        </w:rPr>
        <w:t> </w:t>
      </w:r>
      <w:r>
        <w:rPr>
          <w:position w:val="1"/>
          <w:sz w:val="24"/>
        </w:rPr>
        <w:t>determined</w:t>
      </w:r>
      <w:r>
        <w:rPr>
          <w:spacing w:val="-4"/>
          <w:position w:val="1"/>
          <w:sz w:val="24"/>
        </w:rPr>
        <w:t> </w:t>
      </w:r>
      <w:r>
        <w:rPr>
          <w:position w:val="1"/>
          <w:sz w:val="24"/>
        </w:rPr>
        <w:t>by</w:t>
      </w:r>
      <w:r>
        <w:rPr>
          <w:spacing w:val="-7"/>
          <w:position w:val="1"/>
          <w:sz w:val="24"/>
        </w:rPr>
        <w:t> </w:t>
      </w:r>
      <w:r>
        <w:rPr>
          <w:position w:val="1"/>
          <w:sz w:val="24"/>
        </w:rPr>
        <w:t>age</w:t>
      </w:r>
      <w:r>
        <w:rPr>
          <w:spacing w:val="-1"/>
          <w:position w:val="1"/>
          <w:sz w:val="24"/>
        </w:rPr>
        <w:t> </w:t>
      </w:r>
      <w:r>
        <w:rPr>
          <w:position w:val="1"/>
          <w:sz w:val="24"/>
        </w:rPr>
        <w:t>youngest</w:t>
      </w:r>
      <w:r>
        <w:rPr>
          <w:spacing w:val="-6"/>
          <w:position w:val="1"/>
          <w:sz w:val="24"/>
        </w:rPr>
        <w:t> </w:t>
      </w:r>
      <w:r>
        <w:rPr>
          <w:position w:val="1"/>
          <w:sz w:val="24"/>
        </w:rPr>
        <w:t>to</w:t>
      </w:r>
      <w:r>
        <w:rPr>
          <w:spacing w:val="-6"/>
          <w:position w:val="1"/>
          <w:sz w:val="24"/>
        </w:rPr>
        <w:t> </w:t>
      </w:r>
      <w:r>
        <w:rPr>
          <w:spacing w:val="-2"/>
          <w:position w:val="1"/>
          <w:sz w:val="24"/>
        </w:rPr>
        <w:t>oldest.</w:t>
      </w:r>
    </w:p>
    <w:p>
      <w:pPr>
        <w:pStyle w:val="ListParagraph"/>
        <w:spacing w:after="0" w:line="240" w:lineRule="auto"/>
        <w:jc w:val="both"/>
        <w:rPr>
          <w:rFonts w:ascii="Courier New" w:hAnsi="Courier New"/>
          <w:sz w:val="24"/>
        </w:rPr>
        <w:sectPr>
          <w:pgSz w:w="12240" w:h="15840"/>
          <w:pgMar w:header="553" w:footer="555" w:top="1960" w:bottom="740" w:left="360" w:right="0"/>
        </w:sectPr>
      </w:pPr>
    </w:p>
    <w:p>
      <w:pPr>
        <w:pStyle w:val="BodyText"/>
        <w:spacing w:before="138"/>
      </w:pPr>
    </w:p>
    <w:p>
      <w:pPr>
        <w:pStyle w:val="Heading5"/>
        <w:spacing w:line="272" w:lineRule="exact" w:before="1"/>
      </w:pPr>
      <w:bookmarkStart w:name="Approval of Funds" w:id="24"/>
      <w:bookmarkEnd w:id="24"/>
      <w:r>
        <w:rPr>
          <w:b w:val="0"/>
        </w:rPr>
      </w:r>
      <w:r>
        <w:rPr>
          <w:spacing w:val="-2"/>
        </w:rPr>
        <w:t>Approval</w:t>
      </w:r>
      <w:r>
        <w:rPr>
          <w:spacing w:val="-17"/>
        </w:rPr>
        <w:t> </w:t>
      </w:r>
      <w:r>
        <w:rPr>
          <w:spacing w:val="-2"/>
        </w:rPr>
        <w:t>of</w:t>
      </w:r>
      <w:r>
        <w:rPr>
          <w:spacing w:val="-11"/>
        </w:rPr>
        <w:t> </w:t>
      </w:r>
      <w:r>
        <w:rPr>
          <w:spacing w:val="-2"/>
        </w:rPr>
        <w:t>Funds</w:t>
      </w:r>
    </w:p>
    <w:p>
      <w:pPr>
        <w:pStyle w:val="ListParagraph"/>
        <w:numPr>
          <w:ilvl w:val="1"/>
          <w:numId w:val="1"/>
        </w:numPr>
        <w:tabs>
          <w:tab w:pos="1799" w:val="left" w:leader="none"/>
        </w:tabs>
        <w:spacing w:line="175" w:lineRule="auto" w:before="51" w:after="0"/>
        <w:ind w:left="1799" w:right="1700" w:hanging="360"/>
        <w:jc w:val="left"/>
        <w:rPr>
          <w:rFonts w:ascii="Courier New" w:hAnsi="Courier New"/>
          <w:sz w:val="24"/>
        </w:rPr>
      </w:pPr>
      <w:r>
        <w:rPr>
          <w:sz w:val="24"/>
        </w:rPr>
        <w:t>After</w:t>
      </w:r>
      <w:r>
        <w:rPr>
          <w:spacing w:val="-17"/>
          <w:sz w:val="24"/>
        </w:rPr>
        <w:t> </w:t>
      </w:r>
      <w:r>
        <w:rPr>
          <w:sz w:val="24"/>
        </w:rPr>
        <w:t>the</w:t>
      </w:r>
      <w:r>
        <w:rPr>
          <w:spacing w:val="-17"/>
          <w:sz w:val="24"/>
        </w:rPr>
        <w:t> </w:t>
      </w:r>
      <w:r>
        <w:rPr>
          <w:sz w:val="24"/>
        </w:rPr>
        <w:t>voting</w:t>
      </w:r>
      <w:r>
        <w:rPr>
          <w:spacing w:val="-17"/>
          <w:sz w:val="24"/>
        </w:rPr>
        <w:t> </w:t>
      </w:r>
      <w:r>
        <w:rPr>
          <w:sz w:val="24"/>
        </w:rPr>
        <w:t>is</w:t>
      </w:r>
      <w:r>
        <w:rPr>
          <w:spacing w:val="-17"/>
          <w:sz w:val="24"/>
        </w:rPr>
        <w:t> </w:t>
      </w:r>
      <w:r>
        <w:rPr>
          <w:sz w:val="24"/>
        </w:rPr>
        <w:t>completed,</w:t>
      </w:r>
      <w:r>
        <w:rPr>
          <w:spacing w:val="-16"/>
          <w:sz w:val="24"/>
        </w:rPr>
        <w:t> </w:t>
      </w:r>
      <w:r>
        <w:rPr>
          <w:sz w:val="24"/>
        </w:rPr>
        <w:t>there</w:t>
      </w:r>
      <w:r>
        <w:rPr>
          <w:spacing w:val="-18"/>
          <w:sz w:val="24"/>
        </w:rPr>
        <w:t> </w:t>
      </w:r>
      <w:r>
        <w:rPr>
          <w:sz w:val="24"/>
        </w:rPr>
        <w:t>needs</w:t>
      </w:r>
      <w:r>
        <w:rPr>
          <w:spacing w:val="-17"/>
          <w:sz w:val="24"/>
        </w:rPr>
        <w:t> </w:t>
      </w:r>
      <w:r>
        <w:rPr>
          <w:sz w:val="24"/>
        </w:rPr>
        <w:t>to</w:t>
      </w:r>
      <w:r>
        <w:rPr>
          <w:spacing w:val="-21"/>
          <w:sz w:val="24"/>
        </w:rPr>
        <w:t> </w:t>
      </w:r>
      <w:r>
        <w:rPr>
          <w:sz w:val="24"/>
        </w:rPr>
        <w:t>be</w:t>
      </w:r>
      <w:r>
        <w:rPr>
          <w:spacing w:val="-18"/>
          <w:sz w:val="24"/>
        </w:rPr>
        <w:t> </w:t>
      </w:r>
      <w:r>
        <w:rPr>
          <w:sz w:val="24"/>
        </w:rPr>
        <w:t>a</w:t>
      </w:r>
      <w:r>
        <w:rPr>
          <w:spacing w:val="-17"/>
          <w:sz w:val="24"/>
        </w:rPr>
        <w:t> </w:t>
      </w:r>
      <w:r>
        <w:rPr>
          <w:sz w:val="24"/>
        </w:rPr>
        <w:t>simple</w:t>
      </w:r>
      <w:r>
        <w:rPr>
          <w:spacing w:val="-23"/>
          <w:sz w:val="24"/>
        </w:rPr>
        <w:t> </w:t>
      </w:r>
      <w:r>
        <w:rPr>
          <w:sz w:val="24"/>
        </w:rPr>
        <w:t>majority</w:t>
      </w:r>
      <w:r>
        <w:rPr>
          <w:spacing w:val="-17"/>
          <w:sz w:val="24"/>
        </w:rPr>
        <w:t> </w:t>
      </w:r>
      <w:r>
        <w:rPr>
          <w:sz w:val="24"/>
        </w:rPr>
        <w:t>vote</w:t>
      </w:r>
      <w:r>
        <w:rPr>
          <w:spacing w:val="-17"/>
          <w:sz w:val="24"/>
        </w:rPr>
        <w:t> </w:t>
      </w:r>
      <w:r>
        <w:rPr>
          <w:sz w:val="24"/>
        </w:rPr>
        <w:t>to</w:t>
      </w:r>
      <w:r>
        <w:rPr>
          <w:spacing w:val="-18"/>
          <w:sz w:val="24"/>
        </w:rPr>
        <w:t> </w:t>
      </w:r>
      <w:r>
        <w:rPr>
          <w:sz w:val="24"/>
        </w:rPr>
        <w:t>approve the funds that are awarded to each group.</w:t>
      </w:r>
    </w:p>
    <w:p>
      <w:pPr>
        <w:pStyle w:val="ListParagraph"/>
        <w:numPr>
          <w:ilvl w:val="1"/>
          <w:numId w:val="1"/>
        </w:numPr>
        <w:tabs>
          <w:tab w:pos="1791" w:val="left" w:leader="none"/>
        </w:tabs>
        <w:spacing w:line="240" w:lineRule="auto" w:before="22" w:after="0"/>
        <w:ind w:left="1791" w:right="0" w:hanging="352"/>
        <w:jc w:val="left"/>
        <w:rPr>
          <w:rFonts w:ascii="Courier New" w:hAnsi="Courier New"/>
          <w:sz w:val="24"/>
        </w:rPr>
      </w:pPr>
      <w:r>
        <w:rPr>
          <w:spacing w:val="-2"/>
          <w:sz w:val="24"/>
        </w:rPr>
        <w:t>Motion,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second,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any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discussion,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and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vote for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each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group.</w:t>
      </w:r>
    </w:p>
    <w:p>
      <w:pPr>
        <w:spacing w:before="212"/>
        <w:ind w:left="1079" w:right="0" w:firstLine="0"/>
        <w:jc w:val="left"/>
        <w:rPr>
          <w:sz w:val="24"/>
        </w:rPr>
      </w:pPr>
      <w:r>
        <w:rPr>
          <w:b/>
          <w:spacing w:val="-2"/>
          <w:sz w:val="24"/>
        </w:rPr>
        <w:t>Committee</w:t>
      </w:r>
      <w:r>
        <w:rPr>
          <w:b/>
          <w:spacing w:val="-12"/>
          <w:sz w:val="24"/>
        </w:rPr>
        <w:t> </w:t>
      </w:r>
      <w:r>
        <w:rPr>
          <w:b/>
          <w:spacing w:val="-2"/>
          <w:sz w:val="24"/>
        </w:rPr>
        <w:t>Reports</w:t>
      </w:r>
      <w:r>
        <w:rPr>
          <w:b/>
          <w:spacing w:val="-8"/>
          <w:sz w:val="24"/>
        </w:rPr>
        <w:t> </w:t>
      </w:r>
      <w:r>
        <w:rPr>
          <w:spacing w:val="-2"/>
          <w:sz w:val="24"/>
        </w:rPr>
        <w:t>(open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session)</w:t>
      </w:r>
    </w:p>
    <w:p>
      <w:pPr>
        <w:pStyle w:val="ListParagraph"/>
        <w:numPr>
          <w:ilvl w:val="1"/>
          <w:numId w:val="1"/>
        </w:numPr>
        <w:tabs>
          <w:tab w:pos="1792" w:val="left" w:leader="none"/>
        </w:tabs>
        <w:spacing w:line="293" w:lineRule="exact" w:before="39" w:after="0"/>
        <w:ind w:left="1792" w:right="0" w:hanging="355"/>
        <w:jc w:val="left"/>
        <w:rPr>
          <w:rFonts w:ascii="Courier New" w:hAnsi="Courier New"/>
          <w:sz w:val="24"/>
        </w:rPr>
      </w:pPr>
      <w:r>
        <w:rPr>
          <w:sz w:val="24"/>
        </w:rPr>
        <w:t>Endowment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Committee</w:t>
      </w:r>
    </w:p>
    <w:p>
      <w:pPr>
        <w:pStyle w:val="ListParagraph"/>
        <w:numPr>
          <w:ilvl w:val="1"/>
          <w:numId w:val="1"/>
        </w:numPr>
        <w:tabs>
          <w:tab w:pos="1792" w:val="left" w:leader="none"/>
        </w:tabs>
        <w:spacing w:line="290" w:lineRule="exact" w:before="0" w:after="0"/>
        <w:ind w:left="1792" w:right="0" w:hanging="355"/>
        <w:jc w:val="left"/>
        <w:rPr>
          <w:rFonts w:ascii="Courier New" w:hAnsi="Courier New"/>
          <w:sz w:val="24"/>
        </w:rPr>
      </w:pPr>
      <w:r>
        <w:rPr>
          <w:spacing w:val="-2"/>
          <w:sz w:val="24"/>
        </w:rPr>
        <w:t>Membership Committee</w:t>
      </w:r>
    </w:p>
    <w:p>
      <w:pPr>
        <w:pStyle w:val="ListParagraph"/>
        <w:numPr>
          <w:ilvl w:val="1"/>
          <w:numId w:val="1"/>
        </w:numPr>
        <w:tabs>
          <w:tab w:pos="1792" w:val="left" w:leader="none"/>
        </w:tabs>
        <w:spacing w:line="293" w:lineRule="exact" w:before="0" w:after="0"/>
        <w:ind w:left="1792" w:right="0" w:hanging="355"/>
        <w:jc w:val="left"/>
        <w:rPr>
          <w:rFonts w:ascii="Courier New" w:hAnsi="Courier New"/>
          <w:sz w:val="24"/>
        </w:rPr>
      </w:pPr>
      <w:r>
        <w:rPr>
          <w:spacing w:val="-2"/>
          <w:sz w:val="24"/>
        </w:rPr>
        <w:t>Outreach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Committee</w:t>
      </w:r>
    </w:p>
    <w:p>
      <w:pPr>
        <w:pStyle w:val="ListParagraph"/>
        <w:numPr>
          <w:ilvl w:val="1"/>
          <w:numId w:val="1"/>
        </w:numPr>
        <w:tabs>
          <w:tab w:pos="1792" w:val="left" w:leader="none"/>
        </w:tabs>
        <w:spacing w:line="295" w:lineRule="exact" w:before="0" w:after="0"/>
        <w:ind w:left="1792" w:right="0" w:hanging="355"/>
        <w:jc w:val="left"/>
        <w:rPr>
          <w:rFonts w:ascii="Courier New" w:hAnsi="Courier New"/>
          <w:sz w:val="24"/>
        </w:rPr>
      </w:pPr>
      <w:bookmarkStart w:name="Unfinished Business" w:id="25"/>
      <w:bookmarkEnd w:id="25"/>
      <w:r>
        <w:rPr/>
      </w:r>
      <w:r>
        <w:rPr>
          <w:spacing w:val="-4"/>
          <w:sz w:val="24"/>
        </w:rPr>
        <w:t>Social</w:t>
      </w:r>
      <w:r>
        <w:rPr>
          <w:spacing w:val="-12"/>
          <w:sz w:val="24"/>
        </w:rPr>
        <w:t> </w:t>
      </w:r>
      <w:r>
        <w:rPr>
          <w:spacing w:val="-4"/>
          <w:sz w:val="24"/>
        </w:rPr>
        <w:t>Media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Committee</w:t>
      </w:r>
    </w:p>
    <w:p>
      <w:pPr>
        <w:pStyle w:val="Heading5"/>
        <w:spacing w:before="173"/>
        <w:ind w:left="1079"/>
      </w:pPr>
      <w:r>
        <w:rPr>
          <w:spacing w:val="-4"/>
        </w:rPr>
        <w:t>Unfinished</w:t>
      </w:r>
      <w:r>
        <w:rPr>
          <w:spacing w:val="2"/>
        </w:rPr>
        <w:t> </w:t>
      </w:r>
      <w:r>
        <w:rPr>
          <w:spacing w:val="-2"/>
        </w:rPr>
        <w:t>Business</w:t>
      </w:r>
    </w:p>
    <w:p>
      <w:pPr>
        <w:pStyle w:val="ListParagraph"/>
        <w:numPr>
          <w:ilvl w:val="1"/>
          <w:numId w:val="1"/>
        </w:numPr>
        <w:tabs>
          <w:tab w:pos="1791" w:val="left" w:leader="none"/>
        </w:tabs>
        <w:spacing w:line="240" w:lineRule="auto" w:before="0" w:after="0"/>
        <w:ind w:left="1791" w:right="0" w:hanging="352"/>
        <w:jc w:val="left"/>
        <w:rPr>
          <w:rFonts w:ascii="Courier New" w:hAnsi="Courier New"/>
          <w:sz w:val="24"/>
        </w:rPr>
      </w:pPr>
      <w:bookmarkStart w:name="New Business" w:id="26"/>
      <w:bookmarkEnd w:id="26"/>
      <w:r>
        <w:rPr/>
      </w:r>
      <w:r>
        <w:rPr>
          <w:spacing w:val="-2"/>
          <w:sz w:val="24"/>
        </w:rPr>
        <w:t>Include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any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unfinished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items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from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previous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meeting.</w:t>
      </w:r>
    </w:p>
    <w:p>
      <w:pPr>
        <w:pStyle w:val="Heading5"/>
        <w:spacing w:before="127"/>
        <w:ind w:left="1079"/>
      </w:pPr>
      <w:r>
        <w:rPr/>
        <w:t>New</w:t>
      </w:r>
      <w:r>
        <w:rPr>
          <w:spacing w:val="-12"/>
        </w:rPr>
        <w:t> </w:t>
      </w:r>
      <w:r>
        <w:rPr>
          <w:spacing w:val="-2"/>
        </w:rPr>
        <w:t>Business</w:t>
      </w:r>
    </w:p>
    <w:p>
      <w:pPr>
        <w:pStyle w:val="ListParagraph"/>
        <w:numPr>
          <w:ilvl w:val="1"/>
          <w:numId w:val="1"/>
        </w:numPr>
        <w:tabs>
          <w:tab w:pos="1794" w:val="left" w:leader="none"/>
        </w:tabs>
        <w:spacing w:line="240" w:lineRule="auto" w:before="3" w:after="0"/>
        <w:ind w:left="1794" w:right="0" w:hanging="355"/>
        <w:jc w:val="left"/>
        <w:rPr>
          <w:rFonts w:ascii="Courier New" w:hAnsi="Courier New"/>
          <w:sz w:val="24"/>
        </w:rPr>
      </w:pPr>
      <w:bookmarkStart w:name="Announcements" w:id="27"/>
      <w:bookmarkEnd w:id="27"/>
      <w:r>
        <w:rPr/>
      </w:r>
      <w:r>
        <w:rPr>
          <w:sz w:val="24"/>
        </w:rPr>
        <w:t>Include</w:t>
      </w:r>
      <w:r>
        <w:rPr>
          <w:spacing w:val="-14"/>
          <w:sz w:val="24"/>
        </w:rPr>
        <w:t> </w:t>
      </w:r>
      <w:r>
        <w:rPr>
          <w:sz w:val="24"/>
        </w:rPr>
        <w:t>any</w:t>
      </w:r>
      <w:r>
        <w:rPr>
          <w:spacing w:val="-17"/>
          <w:sz w:val="24"/>
        </w:rPr>
        <w:t> </w:t>
      </w:r>
      <w:r>
        <w:rPr>
          <w:sz w:val="24"/>
        </w:rPr>
        <w:t>new</w:t>
      </w:r>
      <w:r>
        <w:rPr>
          <w:spacing w:val="-12"/>
          <w:sz w:val="24"/>
        </w:rPr>
        <w:t> </w:t>
      </w:r>
      <w:r>
        <w:rPr>
          <w:sz w:val="24"/>
        </w:rPr>
        <w:t>items</w:t>
      </w:r>
      <w:r>
        <w:rPr>
          <w:spacing w:val="-24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business.</w:t>
      </w:r>
    </w:p>
    <w:p>
      <w:pPr>
        <w:pStyle w:val="Heading5"/>
        <w:spacing w:before="125"/>
        <w:ind w:left="1079"/>
      </w:pPr>
      <w:r>
        <w:rPr>
          <w:spacing w:val="-2"/>
        </w:rPr>
        <w:t>Announcements</w:t>
      </w:r>
    </w:p>
    <w:p>
      <w:pPr>
        <w:pStyle w:val="ListParagraph"/>
        <w:numPr>
          <w:ilvl w:val="1"/>
          <w:numId w:val="1"/>
        </w:numPr>
        <w:tabs>
          <w:tab w:pos="1794" w:val="left" w:leader="none"/>
        </w:tabs>
        <w:spacing w:line="240" w:lineRule="auto" w:before="2" w:after="0"/>
        <w:ind w:left="1794" w:right="0" w:hanging="355"/>
        <w:jc w:val="left"/>
        <w:rPr>
          <w:rFonts w:ascii="Courier New" w:hAnsi="Courier New"/>
          <w:sz w:val="24"/>
        </w:rPr>
      </w:pPr>
      <w:bookmarkStart w:name="Adjournment" w:id="28"/>
      <w:bookmarkEnd w:id="28"/>
      <w:r>
        <w:rPr/>
      </w:r>
      <w:r>
        <w:rPr>
          <w:spacing w:val="-2"/>
          <w:sz w:val="24"/>
        </w:rPr>
        <w:t>This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is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time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when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general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announcements</w:t>
      </w:r>
      <w:r>
        <w:rPr>
          <w:spacing w:val="-18"/>
          <w:sz w:val="24"/>
        </w:rPr>
        <w:t> </w:t>
      </w:r>
      <w:r>
        <w:rPr>
          <w:spacing w:val="-2"/>
          <w:sz w:val="24"/>
        </w:rPr>
        <w:t>can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be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made.</w:t>
      </w:r>
    </w:p>
    <w:p>
      <w:pPr>
        <w:pStyle w:val="Heading5"/>
        <w:spacing w:before="126"/>
        <w:ind w:left="1079"/>
      </w:pPr>
      <w:r>
        <w:rPr>
          <w:spacing w:val="-2"/>
        </w:rPr>
        <w:t>Adjournment</w:t>
      </w:r>
    </w:p>
    <w:p>
      <w:pPr>
        <w:pStyle w:val="ListParagraph"/>
        <w:numPr>
          <w:ilvl w:val="1"/>
          <w:numId w:val="1"/>
        </w:numPr>
        <w:tabs>
          <w:tab w:pos="1791" w:val="left" w:leader="none"/>
        </w:tabs>
        <w:spacing w:line="240" w:lineRule="auto" w:before="0" w:after="0"/>
        <w:ind w:left="1791" w:right="0" w:hanging="352"/>
        <w:jc w:val="left"/>
        <w:rPr>
          <w:rFonts w:ascii="Courier New" w:hAnsi="Courier New"/>
          <w:sz w:val="24"/>
        </w:rPr>
      </w:pPr>
      <w:r>
        <w:rPr>
          <w:sz w:val="24"/>
        </w:rPr>
        <w:t>Motion,</w:t>
      </w:r>
      <w:r>
        <w:rPr>
          <w:spacing w:val="-21"/>
          <w:sz w:val="24"/>
        </w:rPr>
        <w:t> </w:t>
      </w:r>
      <w:r>
        <w:rPr>
          <w:sz w:val="24"/>
        </w:rPr>
        <w:t>second,</w:t>
      </w:r>
      <w:r>
        <w:rPr>
          <w:spacing w:val="-19"/>
          <w:sz w:val="24"/>
        </w:rPr>
        <w:t> </w:t>
      </w:r>
      <w:r>
        <w:rPr>
          <w:sz w:val="24"/>
        </w:rPr>
        <w:t>and</w:t>
      </w:r>
      <w:r>
        <w:rPr>
          <w:spacing w:val="-17"/>
          <w:sz w:val="24"/>
        </w:rPr>
        <w:t> </w:t>
      </w:r>
      <w:r>
        <w:rPr>
          <w:sz w:val="24"/>
        </w:rPr>
        <w:t>vote</w:t>
      </w:r>
      <w:r>
        <w:rPr>
          <w:spacing w:val="-12"/>
          <w:sz w:val="24"/>
        </w:rPr>
        <w:t> </w:t>
      </w:r>
      <w:r>
        <w:rPr>
          <w:sz w:val="24"/>
        </w:rPr>
        <w:t>to</w:t>
      </w:r>
      <w:r>
        <w:rPr>
          <w:spacing w:val="-16"/>
          <w:sz w:val="24"/>
        </w:rPr>
        <w:t> </w:t>
      </w:r>
      <w:r>
        <w:rPr>
          <w:sz w:val="24"/>
        </w:rPr>
        <w:t>adjourn</w:t>
      </w:r>
      <w:r>
        <w:rPr>
          <w:spacing w:val="-13"/>
          <w:sz w:val="24"/>
        </w:rPr>
        <w:t> </w:t>
      </w:r>
      <w:r>
        <w:rPr>
          <w:sz w:val="24"/>
        </w:rPr>
        <w:t>the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meeting.</w:t>
      </w:r>
    </w:p>
    <w:p>
      <w:pPr>
        <w:pStyle w:val="ListParagraph"/>
        <w:spacing w:after="0" w:line="240" w:lineRule="auto"/>
        <w:jc w:val="left"/>
        <w:rPr>
          <w:rFonts w:ascii="Courier New" w:hAnsi="Courier New"/>
          <w:sz w:val="24"/>
        </w:rPr>
        <w:sectPr>
          <w:headerReference w:type="default" r:id="rId13"/>
          <w:footerReference w:type="default" r:id="rId14"/>
          <w:pgSz w:w="12240" w:h="15840"/>
          <w:pgMar w:header="551" w:footer="555" w:top="1940" w:bottom="740" w:left="360" w:right="0"/>
        </w:sectPr>
      </w:pPr>
    </w:p>
    <w:p>
      <w:pPr>
        <w:pStyle w:val="Heading2"/>
        <w:spacing w:before="246"/>
        <w:ind w:right="346"/>
      </w:pPr>
      <w:bookmarkStart w:name="President’s Remarks for Granting Meeting" w:id="29"/>
      <w:bookmarkEnd w:id="29"/>
      <w:r>
        <w:rPr>
          <w:b w:val="0"/>
        </w:rPr>
      </w:r>
      <w:bookmarkStart w:name="_bookmark6" w:id="30"/>
      <w:bookmarkEnd w:id="30"/>
      <w:r>
        <w:rPr>
          <w:b w:val="0"/>
        </w:rPr>
      </w:r>
      <w:r>
        <w:rPr>
          <w:spacing w:val="-12"/>
        </w:rPr>
        <w:t>President’s</w:t>
      </w:r>
      <w:r>
        <w:rPr>
          <w:spacing w:val="-5"/>
        </w:rPr>
        <w:t> </w:t>
      </w:r>
      <w:r>
        <w:rPr>
          <w:spacing w:val="-12"/>
        </w:rPr>
        <w:t>Remarks</w:t>
      </w:r>
      <w:r>
        <w:rPr>
          <w:spacing w:val="-4"/>
        </w:rPr>
        <w:t> </w:t>
      </w:r>
      <w:r>
        <w:rPr>
          <w:spacing w:val="-12"/>
        </w:rPr>
        <w:t>for</w:t>
      </w:r>
      <w:r>
        <w:rPr>
          <w:spacing w:val="11"/>
        </w:rPr>
        <w:t> </w:t>
      </w:r>
      <w:r>
        <w:rPr>
          <w:spacing w:val="-12"/>
        </w:rPr>
        <w:t>Granting</w:t>
      </w:r>
      <w:r>
        <w:rPr>
          <w:spacing w:val="-16"/>
        </w:rPr>
        <w:t> </w:t>
      </w:r>
      <w:r>
        <w:rPr>
          <w:spacing w:val="-12"/>
        </w:rPr>
        <w:t>Meetings</w:t>
      </w:r>
    </w:p>
    <w:p>
      <w:pPr>
        <w:pStyle w:val="Heading5"/>
        <w:spacing w:before="276"/>
      </w:pPr>
      <w:bookmarkStart w:name="Welcome" w:id="31"/>
      <w:bookmarkEnd w:id="31"/>
      <w:r>
        <w:rPr>
          <w:b w:val="0"/>
        </w:rPr>
      </w:r>
      <w:r>
        <w:rPr>
          <w:spacing w:val="-2"/>
        </w:rPr>
        <w:t>Welcome</w:t>
      </w:r>
    </w:p>
    <w:p>
      <w:pPr>
        <w:pStyle w:val="BodyText"/>
        <w:ind w:left="1080"/>
      </w:pPr>
      <w:r>
        <w:rPr/>
        <w:t>We</w:t>
      </w:r>
      <w:r>
        <w:rPr>
          <w:spacing w:val="-21"/>
        </w:rPr>
        <w:t> </w:t>
      </w:r>
      <w:r>
        <w:rPr/>
        <w:t>would</w:t>
      </w:r>
      <w:r>
        <w:rPr>
          <w:spacing w:val="-17"/>
        </w:rPr>
        <w:t> </w:t>
      </w:r>
      <w:r>
        <w:rPr/>
        <w:t>like</w:t>
      </w:r>
      <w:r>
        <w:rPr>
          <w:spacing w:val="-17"/>
        </w:rPr>
        <w:t> </w:t>
      </w:r>
      <w:r>
        <w:rPr/>
        <w:t>to</w:t>
      </w:r>
      <w:r>
        <w:rPr>
          <w:spacing w:val="-11"/>
        </w:rPr>
        <w:t> </w:t>
      </w:r>
      <w:r>
        <w:rPr/>
        <w:t>welcome</w:t>
      </w:r>
      <w:r>
        <w:rPr>
          <w:spacing w:val="-16"/>
        </w:rPr>
        <w:t> </w:t>
      </w:r>
      <w:r>
        <w:rPr/>
        <w:t>all</w:t>
      </w:r>
      <w:r>
        <w:rPr>
          <w:spacing w:val="-17"/>
        </w:rPr>
        <w:t> </w:t>
      </w:r>
      <w:r>
        <w:rPr/>
        <w:t>our</w:t>
      </w:r>
      <w:r>
        <w:rPr>
          <w:spacing w:val="-20"/>
        </w:rPr>
        <w:t> </w:t>
      </w:r>
      <w:r>
        <w:rPr/>
        <w:t>guests</w:t>
      </w:r>
      <w:r>
        <w:rPr>
          <w:spacing w:val="-17"/>
        </w:rPr>
        <w:t> </w:t>
      </w:r>
      <w:r>
        <w:rPr/>
        <w:t>who</w:t>
      </w:r>
      <w:r>
        <w:rPr>
          <w:spacing w:val="-18"/>
        </w:rPr>
        <w:t> </w:t>
      </w:r>
      <w:r>
        <w:rPr/>
        <w:t>are</w:t>
      </w:r>
      <w:r>
        <w:rPr>
          <w:spacing w:val="-3"/>
        </w:rPr>
        <w:t> </w:t>
      </w:r>
      <w:r>
        <w:rPr/>
        <w:t>joining</w:t>
      </w:r>
      <w:r>
        <w:rPr>
          <w:spacing w:val="-11"/>
        </w:rPr>
        <w:t> </w:t>
      </w:r>
      <w:r>
        <w:rPr/>
        <w:t>us</w:t>
      </w:r>
      <w:r>
        <w:rPr>
          <w:spacing w:val="-19"/>
        </w:rPr>
        <w:t> </w:t>
      </w:r>
      <w:r>
        <w:rPr/>
        <w:t>this</w:t>
      </w:r>
      <w:r>
        <w:rPr>
          <w:spacing w:val="-16"/>
        </w:rPr>
        <w:t> </w:t>
      </w:r>
      <w:r>
        <w:rPr/>
        <w:t>evening!</w:t>
      </w:r>
      <w:r>
        <w:rPr>
          <w:spacing w:val="-14"/>
        </w:rPr>
        <w:t> </w:t>
      </w:r>
      <w:r>
        <w:rPr/>
        <w:t>My</w:t>
      </w:r>
      <w:r>
        <w:rPr>
          <w:spacing w:val="-14"/>
        </w:rPr>
        <w:t> </w:t>
      </w:r>
      <w:r>
        <w:rPr/>
        <w:t>name</w:t>
      </w:r>
      <w:r>
        <w:rPr>
          <w:spacing w:val="-8"/>
        </w:rPr>
        <w:t> </w:t>
      </w:r>
      <w:r>
        <w:rPr>
          <w:spacing w:val="-5"/>
        </w:rPr>
        <w:t>is</w:t>
      </w:r>
    </w:p>
    <w:p>
      <w:pPr>
        <w:pStyle w:val="BodyText"/>
        <w:tabs>
          <w:tab w:pos="2815" w:val="left" w:leader="none"/>
        </w:tabs>
        <w:ind w:left="1080" w:right="1805"/>
      </w:pPr>
      <w:r>
        <w:rPr>
          <w:u w:val="single"/>
        </w:rPr>
        <w:tab/>
      </w:r>
      <w:r>
        <w:rPr>
          <w:u w:val="none"/>
        </w:rPr>
        <w:t>,</w:t>
      </w:r>
      <w:r>
        <w:rPr>
          <w:spacing w:val="-19"/>
          <w:u w:val="none"/>
        </w:rPr>
        <w:t> </w:t>
      </w:r>
      <w:r>
        <w:rPr>
          <w:u w:val="none"/>
        </w:rPr>
        <w:t>and</w:t>
      </w:r>
      <w:r>
        <w:rPr>
          <w:spacing w:val="-17"/>
          <w:u w:val="none"/>
        </w:rPr>
        <w:t> </w:t>
      </w:r>
      <w:r>
        <w:rPr>
          <w:u w:val="none"/>
        </w:rPr>
        <w:t>I</w:t>
      </w:r>
      <w:r>
        <w:rPr>
          <w:spacing w:val="-23"/>
          <w:u w:val="none"/>
        </w:rPr>
        <w:t> </w:t>
      </w:r>
      <w:r>
        <w:rPr>
          <w:u w:val="none"/>
        </w:rPr>
        <w:t>am</w:t>
      </w:r>
      <w:r>
        <w:rPr>
          <w:spacing w:val="-16"/>
          <w:u w:val="none"/>
        </w:rPr>
        <w:t> </w:t>
      </w:r>
      <w:r>
        <w:rPr>
          <w:u w:val="none"/>
        </w:rPr>
        <w:t>the</w:t>
      </w:r>
      <w:r>
        <w:rPr>
          <w:spacing w:val="-18"/>
          <w:u w:val="none"/>
        </w:rPr>
        <w:t> </w:t>
      </w:r>
      <w:r>
        <w:rPr>
          <w:u w:val="none"/>
        </w:rPr>
        <w:t>Kenosha</w:t>
      </w:r>
      <w:r>
        <w:rPr>
          <w:spacing w:val="-21"/>
          <w:u w:val="none"/>
        </w:rPr>
        <w:t> </w:t>
      </w:r>
      <w:r>
        <w:rPr>
          <w:u w:val="none"/>
        </w:rPr>
        <w:t>County</w:t>
      </w:r>
      <w:r>
        <w:rPr>
          <w:spacing w:val="-22"/>
          <w:u w:val="none"/>
        </w:rPr>
        <w:t> </w:t>
      </w:r>
      <w:r>
        <w:rPr>
          <w:u w:val="none"/>
        </w:rPr>
        <w:t>Youth</w:t>
      </w:r>
      <w:r>
        <w:rPr>
          <w:spacing w:val="-18"/>
          <w:u w:val="none"/>
        </w:rPr>
        <w:t> </w:t>
      </w:r>
      <w:r>
        <w:rPr>
          <w:u w:val="none"/>
        </w:rPr>
        <w:t>As</w:t>
      </w:r>
      <w:r>
        <w:rPr>
          <w:spacing w:val="-17"/>
          <w:u w:val="none"/>
        </w:rPr>
        <w:t> </w:t>
      </w:r>
      <w:r>
        <w:rPr>
          <w:u w:val="none"/>
        </w:rPr>
        <w:t>Resources</w:t>
      </w:r>
      <w:r>
        <w:rPr>
          <w:spacing w:val="-17"/>
          <w:u w:val="none"/>
        </w:rPr>
        <w:t> </w:t>
      </w:r>
      <w:r>
        <w:rPr>
          <w:u w:val="none"/>
        </w:rPr>
        <w:t>President.</w:t>
      </w:r>
      <w:r>
        <w:rPr>
          <w:spacing w:val="-19"/>
          <w:u w:val="none"/>
        </w:rPr>
        <w:t> </w:t>
      </w:r>
      <w:r>
        <w:rPr>
          <w:u w:val="none"/>
        </w:rPr>
        <w:t>This</w:t>
      </w:r>
      <w:r>
        <w:rPr>
          <w:spacing w:val="-17"/>
          <w:u w:val="none"/>
        </w:rPr>
        <w:t> </w:t>
      </w:r>
      <w:r>
        <w:rPr>
          <w:u w:val="none"/>
        </w:rPr>
        <w:t>is the Youth As Resources Board Meeting.</w:t>
      </w:r>
    </w:p>
    <w:p>
      <w:pPr>
        <w:pStyle w:val="BodyText"/>
        <w:spacing w:before="274"/>
        <w:ind w:left="1080"/>
      </w:pPr>
      <w:r>
        <w:rPr>
          <w:spacing w:val="-2"/>
        </w:rPr>
        <w:t>The</w:t>
      </w:r>
      <w:r>
        <w:rPr>
          <w:spacing w:val="-18"/>
        </w:rPr>
        <w:t> </w:t>
      </w:r>
      <w:r>
        <w:rPr>
          <w:spacing w:val="-2"/>
        </w:rPr>
        <w:t>other</w:t>
      </w:r>
      <w:r>
        <w:rPr>
          <w:spacing w:val="-11"/>
        </w:rPr>
        <w:t> </w:t>
      </w:r>
      <w:r>
        <w:rPr>
          <w:spacing w:val="-2"/>
        </w:rPr>
        <w:t>Youth</w:t>
      </w:r>
      <w:r>
        <w:rPr>
          <w:spacing w:val="-10"/>
        </w:rPr>
        <w:t> </w:t>
      </w:r>
      <w:r>
        <w:rPr>
          <w:spacing w:val="-2"/>
        </w:rPr>
        <w:t>As</w:t>
      </w:r>
      <w:r>
        <w:rPr>
          <w:spacing w:val="-8"/>
        </w:rPr>
        <w:t> </w:t>
      </w:r>
      <w:r>
        <w:rPr>
          <w:spacing w:val="-2"/>
        </w:rPr>
        <w:t>Resources</w:t>
      </w:r>
      <w:r>
        <w:rPr>
          <w:spacing w:val="-8"/>
        </w:rPr>
        <w:t> </w:t>
      </w:r>
      <w:r>
        <w:rPr>
          <w:spacing w:val="-2"/>
        </w:rPr>
        <w:t>Board</w:t>
      </w:r>
      <w:r>
        <w:rPr>
          <w:spacing w:val="-15"/>
        </w:rPr>
        <w:t> </w:t>
      </w:r>
      <w:r>
        <w:rPr>
          <w:spacing w:val="-2"/>
        </w:rPr>
        <w:t>members</w:t>
      </w:r>
      <w:r>
        <w:rPr>
          <w:spacing w:val="-8"/>
        </w:rPr>
        <w:t> </w:t>
      </w:r>
      <w:r>
        <w:rPr>
          <w:spacing w:val="-2"/>
        </w:rPr>
        <w:t>will</w:t>
      </w:r>
      <w:r>
        <w:rPr>
          <w:spacing w:val="-8"/>
        </w:rPr>
        <w:t> </w:t>
      </w:r>
      <w:r>
        <w:rPr>
          <w:spacing w:val="-2"/>
        </w:rPr>
        <w:t>introduce</w:t>
      </w:r>
      <w:r>
        <w:rPr>
          <w:spacing w:val="-1"/>
        </w:rPr>
        <w:t> </w:t>
      </w:r>
      <w:r>
        <w:rPr>
          <w:spacing w:val="-2"/>
        </w:rPr>
        <w:t>themselves.</w:t>
      </w:r>
    </w:p>
    <w:p>
      <w:pPr>
        <w:pStyle w:val="BodyText"/>
        <w:spacing w:before="2"/>
      </w:pPr>
    </w:p>
    <w:p>
      <w:pPr>
        <w:spacing w:before="0"/>
        <w:ind w:left="108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{Allow</w:t>
      </w:r>
      <w:r>
        <w:rPr>
          <w:i/>
          <w:spacing w:val="-11"/>
          <w:sz w:val="24"/>
        </w:rPr>
        <w:t> </w:t>
      </w:r>
      <w:r>
        <w:rPr>
          <w:i/>
          <w:spacing w:val="-2"/>
          <w:sz w:val="24"/>
        </w:rPr>
        <w:t>members</w:t>
      </w:r>
      <w:r>
        <w:rPr>
          <w:i/>
          <w:spacing w:val="-13"/>
          <w:sz w:val="24"/>
        </w:rPr>
        <w:t> </w:t>
      </w:r>
      <w:r>
        <w:rPr>
          <w:i/>
          <w:spacing w:val="-2"/>
          <w:sz w:val="24"/>
        </w:rPr>
        <w:t>to</w:t>
      </w:r>
      <w:r>
        <w:rPr>
          <w:i/>
          <w:spacing w:val="-5"/>
          <w:sz w:val="24"/>
        </w:rPr>
        <w:t> </w:t>
      </w:r>
      <w:r>
        <w:rPr>
          <w:i/>
          <w:spacing w:val="-2"/>
          <w:sz w:val="24"/>
        </w:rPr>
        <w:t>introduce themselves.}</w:t>
      </w:r>
    </w:p>
    <w:p>
      <w:pPr>
        <w:pStyle w:val="BodyText"/>
        <w:spacing w:before="120"/>
        <w:rPr>
          <w:i/>
        </w:rPr>
      </w:pPr>
    </w:p>
    <w:p>
      <w:pPr>
        <w:pStyle w:val="BodyText"/>
        <w:ind w:left="1079" w:right="1802"/>
        <w:jc w:val="both"/>
      </w:pPr>
      <w:r>
        <w:rPr/>
        <w:t>Youth As</w:t>
      </w:r>
      <w:r>
        <w:rPr>
          <w:spacing w:val="-2"/>
        </w:rPr>
        <w:t> </w:t>
      </w:r>
      <w:r>
        <w:rPr/>
        <w:t>Resources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a program collaboration between Extension</w:t>
      </w:r>
      <w:r>
        <w:rPr>
          <w:spacing w:val="-3"/>
        </w:rPr>
        <w:t> </w:t>
      </w:r>
      <w:r>
        <w:rPr/>
        <w:t>Kenosha</w:t>
      </w:r>
      <w:r>
        <w:rPr>
          <w:spacing w:val="-1"/>
        </w:rPr>
        <w:t> </w:t>
      </w:r>
      <w:r>
        <w:rPr/>
        <w:t>County and the United Way of Kenosha County. We are a grant-giving program that funds youth-designed and youth-lead community service projects in Kenosha County.</w:t>
      </w:r>
    </w:p>
    <w:p>
      <w:pPr>
        <w:pStyle w:val="BodyText"/>
        <w:tabs>
          <w:tab w:pos="5179" w:val="left" w:leader="none"/>
        </w:tabs>
        <w:spacing w:before="122"/>
        <w:ind w:left="1079" w:right="1783"/>
        <w:jc w:val="both"/>
      </w:pPr>
      <w:r>
        <w:rPr/>
        <w:t>This evening, we will be reviewing Youth As</w:t>
      </w:r>
      <w:r>
        <w:rPr>
          <w:spacing w:val="-1"/>
        </w:rPr>
        <w:t> </w:t>
      </w:r>
      <w:r>
        <w:rPr/>
        <w:t>Resources</w:t>
      </w:r>
      <w:r>
        <w:rPr>
          <w:spacing w:val="-1"/>
        </w:rPr>
        <w:t> </w:t>
      </w:r>
      <w:r>
        <w:rPr/>
        <w:t>grant proposals. Each group here</w:t>
      </w:r>
      <w:r>
        <w:rPr>
          <w:spacing w:val="-17"/>
        </w:rPr>
        <w:t> </w:t>
      </w:r>
      <w:r>
        <w:rPr/>
        <w:t>this</w:t>
      </w:r>
      <w:r>
        <w:rPr>
          <w:spacing w:val="-17"/>
        </w:rPr>
        <w:t> </w:t>
      </w:r>
      <w:r>
        <w:rPr/>
        <w:t>evening</w:t>
      </w:r>
      <w:r>
        <w:rPr>
          <w:spacing w:val="-16"/>
        </w:rPr>
        <w:t> </w:t>
      </w:r>
      <w:r>
        <w:rPr/>
        <w:t>was</w:t>
      </w:r>
      <w:r>
        <w:rPr>
          <w:spacing w:val="-17"/>
        </w:rPr>
        <w:t> </w:t>
      </w:r>
      <w:r>
        <w:rPr/>
        <w:t>invited</w:t>
      </w:r>
      <w:r>
        <w:rPr>
          <w:spacing w:val="-17"/>
        </w:rPr>
        <w:t> </w:t>
      </w:r>
      <w:r>
        <w:rPr/>
        <w:t>to</w:t>
      </w:r>
      <w:r>
        <w:rPr>
          <w:spacing w:val="-17"/>
        </w:rPr>
        <w:t> </w:t>
      </w:r>
      <w:r>
        <w:rPr/>
        <w:t>give</w:t>
      </w:r>
      <w:r>
        <w:rPr>
          <w:spacing w:val="-16"/>
        </w:rPr>
        <w:t> </w:t>
      </w:r>
      <w:r>
        <w:rPr/>
        <w:t>a</w:t>
      </w:r>
      <w:r>
        <w:rPr>
          <w:spacing w:val="-17"/>
        </w:rPr>
        <w:t> </w:t>
      </w:r>
      <w:r>
        <w:rPr/>
        <w:t>3-minute</w:t>
      </w:r>
      <w:r>
        <w:rPr>
          <w:spacing w:val="-17"/>
        </w:rPr>
        <w:t> </w:t>
      </w:r>
      <w:r>
        <w:rPr/>
        <w:t>presentation.</w:t>
      </w:r>
      <w:r>
        <w:rPr>
          <w:spacing w:val="-16"/>
        </w:rPr>
        <w:t> </w:t>
      </w:r>
      <w:r>
        <w:rPr/>
        <w:t>Your</w:t>
      </w:r>
      <w:r>
        <w:rPr>
          <w:spacing w:val="-17"/>
        </w:rPr>
        <w:t> </w:t>
      </w:r>
      <w:r>
        <w:rPr/>
        <w:t>presentation</w:t>
      </w:r>
      <w:r>
        <w:rPr>
          <w:spacing w:val="-17"/>
        </w:rPr>
        <w:t> </w:t>
      </w:r>
      <w:r>
        <w:rPr/>
        <w:t>will</w:t>
      </w:r>
      <w:r>
        <w:rPr>
          <w:spacing w:val="-16"/>
        </w:rPr>
        <w:t> </w:t>
      </w:r>
      <w:r>
        <w:rPr/>
        <w:t>be timed. Our Treasurer, </w:t>
      </w:r>
      <w:r>
        <w:rPr>
          <w:u w:val="single"/>
        </w:rPr>
        <w:tab/>
      </w:r>
      <w:r>
        <w:rPr>
          <w:u w:val="none"/>
        </w:rPr>
        <w:t>, will</w:t>
      </w:r>
      <w:r>
        <w:rPr>
          <w:spacing w:val="-1"/>
          <w:u w:val="none"/>
        </w:rPr>
        <w:t> </w:t>
      </w:r>
      <w:r>
        <w:rPr>
          <w:u w:val="none"/>
        </w:rPr>
        <w:t>hold</w:t>
      </w:r>
      <w:r>
        <w:rPr>
          <w:spacing w:val="-2"/>
          <w:u w:val="none"/>
        </w:rPr>
        <w:t> </w:t>
      </w:r>
      <w:r>
        <w:rPr>
          <w:u w:val="none"/>
        </w:rPr>
        <w:t>up a card to</w:t>
      </w:r>
      <w:r>
        <w:rPr>
          <w:spacing w:val="-2"/>
          <w:u w:val="none"/>
        </w:rPr>
        <w:t> </w:t>
      </w:r>
      <w:r>
        <w:rPr>
          <w:u w:val="none"/>
        </w:rPr>
        <w:t>let you know</w:t>
      </w:r>
      <w:r>
        <w:rPr>
          <w:spacing w:val="-1"/>
          <w:u w:val="none"/>
        </w:rPr>
        <w:t> </w:t>
      </w:r>
      <w:r>
        <w:rPr>
          <w:u w:val="none"/>
        </w:rPr>
        <w:t>how</w:t>
      </w:r>
      <w:r>
        <w:rPr>
          <w:spacing w:val="-6"/>
          <w:u w:val="none"/>
        </w:rPr>
        <w:t> </w:t>
      </w:r>
      <w:r>
        <w:rPr>
          <w:u w:val="none"/>
        </w:rPr>
        <w:t>many minutes you have left.</w:t>
      </w:r>
    </w:p>
    <w:p>
      <w:pPr>
        <w:pStyle w:val="BodyText"/>
      </w:pPr>
    </w:p>
    <w:p>
      <w:pPr>
        <w:spacing w:before="1"/>
        <w:ind w:left="1080" w:right="0" w:firstLine="0"/>
        <w:jc w:val="both"/>
        <w:rPr>
          <w:i/>
          <w:sz w:val="24"/>
        </w:rPr>
      </w:pPr>
      <w:r>
        <w:rPr>
          <w:i/>
          <w:sz w:val="24"/>
        </w:rPr>
        <w:t>{Treasurer</w:t>
      </w:r>
      <w:r>
        <w:rPr>
          <w:i/>
          <w:spacing w:val="-18"/>
          <w:sz w:val="24"/>
        </w:rPr>
        <w:t> </w:t>
      </w:r>
      <w:r>
        <w:rPr>
          <w:i/>
          <w:sz w:val="24"/>
        </w:rPr>
        <w:t>–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Hold</w:t>
      </w:r>
      <w:r>
        <w:rPr>
          <w:i/>
          <w:spacing w:val="-16"/>
          <w:sz w:val="24"/>
        </w:rPr>
        <w:t> </w:t>
      </w:r>
      <w:r>
        <w:rPr>
          <w:i/>
          <w:sz w:val="24"/>
        </w:rPr>
        <w:t>up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timing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card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-10"/>
          <w:sz w:val="24"/>
        </w:rPr>
        <w:t> </w:t>
      </w:r>
      <w:r>
        <w:rPr>
          <w:i/>
          <w:spacing w:val="-2"/>
          <w:sz w:val="24"/>
        </w:rPr>
        <w:t>demonstrate.}</w:t>
      </w:r>
    </w:p>
    <w:p>
      <w:pPr>
        <w:spacing w:before="0"/>
        <w:ind w:left="1079" w:right="1960" w:firstLine="0"/>
        <w:jc w:val="left"/>
        <w:rPr>
          <w:i/>
          <w:sz w:val="24"/>
        </w:rPr>
      </w:pPr>
      <w:r>
        <w:rPr>
          <w:i/>
          <w:sz w:val="24"/>
        </w:rPr>
        <w:t>{President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-</w:t>
      </w:r>
      <w:r>
        <w:rPr>
          <w:i/>
          <w:spacing w:val="-22"/>
          <w:sz w:val="24"/>
        </w:rPr>
        <w:t> </w:t>
      </w:r>
      <w:r>
        <w:rPr>
          <w:i/>
          <w:sz w:val="24"/>
        </w:rPr>
        <w:t>Invite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each</w:t>
      </w:r>
      <w:r>
        <w:rPr>
          <w:i/>
          <w:spacing w:val="-18"/>
          <w:sz w:val="24"/>
        </w:rPr>
        <w:t> </w:t>
      </w:r>
      <w:r>
        <w:rPr>
          <w:i/>
          <w:sz w:val="24"/>
        </w:rPr>
        <w:t>group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one</w:t>
      </w:r>
      <w:r>
        <w:rPr>
          <w:i/>
          <w:spacing w:val="-16"/>
          <w:sz w:val="24"/>
        </w:rPr>
        <w:t> </w:t>
      </w:r>
      <w:r>
        <w:rPr>
          <w:i/>
          <w:sz w:val="24"/>
        </w:rPr>
        <w:t>at</w:t>
      </w:r>
      <w:r>
        <w:rPr>
          <w:i/>
          <w:spacing w:val="-21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time</w:t>
      </w:r>
      <w:r>
        <w:rPr>
          <w:i/>
          <w:spacing w:val="-18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-21"/>
          <w:sz w:val="24"/>
        </w:rPr>
        <w:t> </w:t>
      </w:r>
      <w:r>
        <w:rPr>
          <w:i/>
          <w:sz w:val="24"/>
        </w:rPr>
        <w:t>come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forward</w:t>
      </w:r>
      <w:r>
        <w:rPr>
          <w:i/>
          <w:spacing w:val="-18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18"/>
          <w:sz w:val="24"/>
        </w:rPr>
        <w:t> </w:t>
      </w:r>
      <w:r>
        <w:rPr>
          <w:i/>
          <w:sz w:val="24"/>
        </w:rPr>
        <w:t>give</w:t>
      </w:r>
      <w:r>
        <w:rPr>
          <w:i/>
          <w:spacing w:val="-18"/>
          <w:sz w:val="24"/>
        </w:rPr>
        <w:t> </w:t>
      </w:r>
      <w:r>
        <w:rPr>
          <w:i/>
          <w:sz w:val="24"/>
        </w:rPr>
        <w:t>their</w:t>
      </w:r>
      <w:r>
        <w:rPr>
          <w:i/>
          <w:sz w:val="24"/>
        </w:rPr>
        <w:t> </w:t>
      </w:r>
      <w:r>
        <w:rPr>
          <w:i/>
          <w:spacing w:val="-2"/>
          <w:sz w:val="24"/>
        </w:rPr>
        <w:t>presentation.}</w:t>
      </w:r>
    </w:p>
    <w:p>
      <w:pPr>
        <w:pStyle w:val="Heading5"/>
        <w:spacing w:before="276"/>
      </w:pPr>
      <w:bookmarkStart w:name="After Each Presentation" w:id="32"/>
      <w:bookmarkEnd w:id="32"/>
      <w:r>
        <w:rPr>
          <w:b w:val="0"/>
        </w:rPr>
      </w:r>
      <w:r>
        <w:rPr/>
        <w:t>After</w:t>
      </w:r>
      <w:r>
        <w:rPr>
          <w:spacing w:val="-5"/>
        </w:rPr>
        <w:t> </w:t>
      </w:r>
      <w:r>
        <w:rPr/>
        <w:t>Each</w:t>
      </w:r>
      <w:r>
        <w:rPr>
          <w:spacing w:val="-3"/>
        </w:rPr>
        <w:t> </w:t>
      </w:r>
      <w:r>
        <w:rPr>
          <w:spacing w:val="-2"/>
        </w:rPr>
        <w:t>Presentation</w:t>
      </w:r>
    </w:p>
    <w:p>
      <w:pPr>
        <w:pStyle w:val="BodyText"/>
        <w:ind w:left="1079" w:right="2146"/>
      </w:pPr>
      <w:r>
        <w:rPr/>
        <w:t>Thank</w:t>
      </w:r>
      <w:r>
        <w:rPr>
          <w:spacing w:val="-19"/>
        </w:rPr>
        <w:t> </w:t>
      </w:r>
      <w:r>
        <w:rPr/>
        <w:t>you</w:t>
      </w:r>
      <w:r>
        <w:rPr>
          <w:spacing w:val="-18"/>
        </w:rPr>
        <w:t> </w:t>
      </w:r>
      <w:r>
        <w:rPr/>
        <w:t>for</w:t>
      </w:r>
      <w:r>
        <w:rPr>
          <w:spacing w:val="-17"/>
        </w:rPr>
        <w:t> </w:t>
      </w:r>
      <w:r>
        <w:rPr/>
        <w:t>your</w:t>
      </w:r>
      <w:r>
        <w:rPr>
          <w:spacing w:val="-20"/>
        </w:rPr>
        <w:t> </w:t>
      </w:r>
      <w:r>
        <w:rPr/>
        <w:t>presentation.</w:t>
      </w:r>
      <w:r>
        <w:rPr>
          <w:spacing w:val="-24"/>
        </w:rPr>
        <w:t> </w:t>
      </w:r>
      <w:r>
        <w:rPr/>
        <w:t>We</w:t>
      </w:r>
      <w:r>
        <w:rPr>
          <w:spacing w:val="-17"/>
        </w:rPr>
        <w:t> </w:t>
      </w:r>
      <w:r>
        <w:rPr/>
        <w:t>will</w:t>
      </w:r>
      <w:r>
        <w:rPr>
          <w:spacing w:val="-17"/>
        </w:rPr>
        <w:t> </w:t>
      </w:r>
      <w:r>
        <w:rPr/>
        <w:t>now</w:t>
      </w:r>
      <w:r>
        <w:rPr>
          <w:spacing w:val="-22"/>
        </w:rPr>
        <w:t> </w:t>
      </w:r>
      <w:r>
        <w:rPr/>
        <w:t>take</w:t>
      </w:r>
      <w:r>
        <w:rPr>
          <w:spacing w:val="-17"/>
        </w:rPr>
        <w:t> </w:t>
      </w:r>
      <w:r>
        <w:rPr/>
        <w:t>a</w:t>
      </w:r>
      <w:r>
        <w:rPr>
          <w:spacing w:val="-16"/>
        </w:rPr>
        <w:t> </w:t>
      </w:r>
      <w:r>
        <w:rPr/>
        <w:t>few</w:t>
      </w:r>
      <w:r>
        <w:rPr>
          <w:spacing w:val="-24"/>
        </w:rPr>
        <w:t> </w:t>
      </w:r>
      <w:r>
        <w:rPr/>
        <w:t>minutes</w:t>
      </w:r>
      <w:r>
        <w:rPr>
          <w:spacing w:val="-17"/>
        </w:rPr>
        <w:t> </w:t>
      </w:r>
      <w:r>
        <w:rPr/>
        <w:t>for</w:t>
      </w:r>
      <w:r>
        <w:rPr>
          <w:spacing w:val="-22"/>
        </w:rPr>
        <w:t> </w:t>
      </w:r>
      <w:r>
        <w:rPr/>
        <w:t>questions. What questions does the Youth As Resources Board have for this group?</w:t>
      </w:r>
    </w:p>
    <w:p>
      <w:pPr>
        <w:spacing w:before="120"/>
        <w:ind w:left="1079" w:right="1692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{Allow</w:t>
      </w:r>
      <w:r>
        <w:rPr>
          <w:i/>
          <w:spacing w:val="-13"/>
          <w:sz w:val="24"/>
        </w:rPr>
        <w:t> </w:t>
      </w:r>
      <w:r>
        <w:rPr>
          <w:i/>
          <w:spacing w:val="-2"/>
          <w:sz w:val="24"/>
        </w:rPr>
        <w:t>approximately</w:t>
      </w:r>
      <w:r>
        <w:rPr>
          <w:i/>
          <w:spacing w:val="-9"/>
          <w:sz w:val="24"/>
        </w:rPr>
        <w:t> </w:t>
      </w:r>
      <w:r>
        <w:rPr>
          <w:i/>
          <w:spacing w:val="-2"/>
          <w:sz w:val="24"/>
        </w:rPr>
        <w:t>two</w:t>
      </w:r>
      <w:r>
        <w:rPr>
          <w:i/>
          <w:spacing w:val="-5"/>
          <w:sz w:val="24"/>
        </w:rPr>
        <w:t> </w:t>
      </w:r>
      <w:r>
        <w:rPr>
          <w:i/>
          <w:spacing w:val="-2"/>
          <w:sz w:val="24"/>
        </w:rPr>
        <w:t>minutes</w:t>
      </w:r>
      <w:r>
        <w:rPr>
          <w:i/>
          <w:spacing w:val="-13"/>
          <w:sz w:val="24"/>
        </w:rPr>
        <w:t> </w:t>
      </w:r>
      <w:r>
        <w:rPr>
          <w:i/>
          <w:spacing w:val="-2"/>
          <w:sz w:val="24"/>
        </w:rPr>
        <w:t>for</w:t>
      </w:r>
      <w:r>
        <w:rPr>
          <w:i/>
          <w:spacing w:val="-13"/>
          <w:sz w:val="24"/>
        </w:rPr>
        <w:t> </w:t>
      </w:r>
      <w:r>
        <w:rPr>
          <w:i/>
          <w:spacing w:val="-2"/>
          <w:sz w:val="24"/>
        </w:rPr>
        <w:t>questions</w:t>
      </w:r>
      <w:r>
        <w:rPr>
          <w:i/>
          <w:spacing w:val="-7"/>
          <w:sz w:val="24"/>
        </w:rPr>
        <w:t> </w:t>
      </w:r>
      <w:r>
        <w:rPr>
          <w:i/>
          <w:spacing w:val="-2"/>
          <w:sz w:val="24"/>
        </w:rPr>
        <w:t>and</w:t>
      </w:r>
      <w:r>
        <w:rPr>
          <w:i/>
          <w:spacing w:val="-5"/>
          <w:sz w:val="24"/>
        </w:rPr>
        <w:t> </w:t>
      </w:r>
      <w:r>
        <w:rPr>
          <w:i/>
          <w:spacing w:val="-2"/>
          <w:sz w:val="24"/>
        </w:rPr>
        <w:t>comments.</w:t>
      </w:r>
      <w:r>
        <w:rPr>
          <w:i/>
          <w:spacing w:val="-5"/>
          <w:sz w:val="24"/>
        </w:rPr>
        <w:t> </w:t>
      </w:r>
      <w:r>
        <w:rPr>
          <w:i/>
          <w:spacing w:val="-2"/>
          <w:sz w:val="24"/>
        </w:rPr>
        <w:t>Always</w:t>
      </w:r>
      <w:r>
        <w:rPr>
          <w:i/>
          <w:spacing w:val="-7"/>
          <w:sz w:val="24"/>
        </w:rPr>
        <w:t> </w:t>
      </w:r>
      <w:r>
        <w:rPr>
          <w:i/>
          <w:spacing w:val="-2"/>
          <w:sz w:val="24"/>
        </w:rPr>
        <w:t>ensure</w:t>
      </w:r>
      <w:r>
        <w:rPr>
          <w:i/>
          <w:spacing w:val="-8"/>
          <w:sz w:val="24"/>
        </w:rPr>
        <w:t> </w:t>
      </w:r>
      <w:r>
        <w:rPr>
          <w:i/>
          <w:spacing w:val="-2"/>
          <w:sz w:val="24"/>
        </w:rPr>
        <w:t>that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questions are asked.}</w:t>
      </w:r>
    </w:p>
    <w:p>
      <w:pPr>
        <w:pStyle w:val="BodyText"/>
        <w:rPr>
          <w:i/>
        </w:rPr>
      </w:pPr>
    </w:p>
    <w:p>
      <w:pPr>
        <w:pStyle w:val="Heading5"/>
      </w:pPr>
      <w:bookmarkStart w:name="Closing" w:id="33"/>
      <w:bookmarkEnd w:id="33"/>
      <w:r>
        <w:rPr>
          <w:b w:val="0"/>
        </w:rPr>
      </w:r>
      <w:r>
        <w:rPr>
          <w:spacing w:val="-2"/>
        </w:rPr>
        <w:t>Closing</w:t>
      </w:r>
    </w:p>
    <w:p>
      <w:pPr>
        <w:pStyle w:val="BodyText"/>
        <w:ind w:left="1079" w:right="1918"/>
        <w:jc w:val="both"/>
      </w:pPr>
      <w:r>
        <w:rPr/>
        <w:t>This concludes your Youth As Resources presentation. You are welcome to stay to watch the other presentations</w:t>
      </w:r>
      <w:r>
        <w:rPr>
          <w:spacing w:val="-2"/>
        </w:rPr>
        <w:t> </w:t>
      </w:r>
      <w:r>
        <w:rPr/>
        <w:t>or you are welcome to leave. You will receive a letter from</w:t>
      </w:r>
      <w:r>
        <w:rPr>
          <w:spacing w:val="-3"/>
        </w:rPr>
        <w:t> </w:t>
      </w:r>
      <w:r>
        <w:rPr/>
        <w:t>Extension</w:t>
      </w:r>
      <w:r>
        <w:rPr>
          <w:spacing w:val="-6"/>
        </w:rPr>
        <w:t> </w:t>
      </w:r>
      <w:r>
        <w:rPr/>
        <w:t>Kenosha</w:t>
      </w:r>
      <w:r>
        <w:rPr>
          <w:spacing w:val="-6"/>
        </w:rPr>
        <w:t> </w:t>
      </w:r>
      <w:r>
        <w:rPr/>
        <w:t>County</w:t>
      </w:r>
      <w:r>
        <w:rPr>
          <w:spacing w:val="-7"/>
        </w:rPr>
        <w:t> </w:t>
      </w:r>
      <w:r>
        <w:rPr/>
        <w:t>in</w:t>
      </w:r>
      <w:r>
        <w:rPr>
          <w:spacing w:val="-8"/>
        </w:rPr>
        <w:t> </w:t>
      </w:r>
      <w:r>
        <w:rPr/>
        <w:t>about</w:t>
      </w:r>
      <w:r>
        <w:rPr>
          <w:spacing w:val="-9"/>
        </w:rPr>
        <w:t> </w:t>
      </w:r>
      <w:r>
        <w:rPr/>
        <w:t>a</w:t>
      </w:r>
      <w:r>
        <w:rPr>
          <w:spacing w:val="-6"/>
        </w:rPr>
        <w:t> </w:t>
      </w:r>
      <w:r>
        <w:rPr/>
        <w:t>week</w:t>
      </w:r>
      <w:r>
        <w:rPr>
          <w:spacing w:val="-7"/>
        </w:rPr>
        <w:t> </w:t>
      </w:r>
      <w:r>
        <w:rPr/>
        <w:t>informing</w:t>
      </w:r>
      <w:r>
        <w:rPr>
          <w:spacing w:val="-6"/>
        </w:rPr>
        <w:t> </w:t>
      </w:r>
      <w:r>
        <w:rPr/>
        <w:t>you</w:t>
      </w:r>
      <w:r>
        <w:rPr>
          <w:spacing w:val="-6"/>
        </w:rPr>
        <w:t> </w:t>
      </w:r>
      <w:r>
        <w:rPr/>
        <w:t>of</w:t>
      </w:r>
      <w:r>
        <w:rPr>
          <w:spacing w:val="-9"/>
        </w:rPr>
        <w:t> </w:t>
      </w:r>
      <w:r>
        <w:rPr/>
        <w:t>the</w:t>
      </w:r>
      <w:r>
        <w:rPr>
          <w:spacing w:val="-6"/>
        </w:rPr>
        <w:t> </w:t>
      </w:r>
      <w:r>
        <w:rPr/>
        <w:t>results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your grant application.</w:t>
      </w:r>
    </w:p>
    <w:p>
      <w:pPr>
        <w:pStyle w:val="BodyText"/>
      </w:pPr>
    </w:p>
    <w:p>
      <w:pPr>
        <w:pStyle w:val="Heading5"/>
        <w:jc w:val="both"/>
      </w:pPr>
      <w:bookmarkStart w:name="After Last Presentation" w:id="34"/>
      <w:bookmarkEnd w:id="34"/>
      <w:r>
        <w:rPr>
          <w:b w:val="0"/>
        </w:rPr>
      </w:r>
      <w:r>
        <w:rPr>
          <w:spacing w:val="-2"/>
        </w:rPr>
        <w:t>After</w:t>
      </w:r>
      <w:r>
        <w:rPr>
          <w:spacing w:val="-10"/>
        </w:rPr>
        <w:t> </w:t>
      </w:r>
      <w:r>
        <w:rPr>
          <w:spacing w:val="-2"/>
        </w:rPr>
        <w:t>Last</w:t>
      </w:r>
      <w:r>
        <w:rPr>
          <w:spacing w:val="-7"/>
        </w:rPr>
        <w:t> </w:t>
      </w:r>
      <w:r>
        <w:rPr>
          <w:spacing w:val="-2"/>
        </w:rPr>
        <w:t>Presentation</w:t>
      </w:r>
    </w:p>
    <w:p>
      <w:pPr>
        <w:pStyle w:val="BodyText"/>
        <w:ind w:left="1080" w:right="1682"/>
        <w:jc w:val="both"/>
      </w:pPr>
      <w:r>
        <w:rPr/>
        <w:t>This</w:t>
      </w:r>
      <w:r>
        <w:rPr>
          <w:spacing w:val="-12"/>
        </w:rPr>
        <w:t> </w:t>
      </w:r>
      <w:r>
        <w:rPr/>
        <w:t>concludes</w:t>
      </w:r>
      <w:r>
        <w:rPr>
          <w:spacing w:val="-17"/>
        </w:rPr>
        <w:t> </w:t>
      </w:r>
      <w:r>
        <w:rPr/>
        <w:t>all</w:t>
      </w:r>
      <w:r>
        <w:rPr>
          <w:spacing w:val="-14"/>
        </w:rPr>
        <w:t> </w:t>
      </w:r>
      <w:r>
        <w:rPr/>
        <w:t>our</w:t>
      </w:r>
      <w:r>
        <w:rPr>
          <w:spacing w:val="-15"/>
        </w:rPr>
        <w:t> </w:t>
      </w:r>
      <w:r>
        <w:rPr/>
        <w:t>grant</w:t>
      </w:r>
      <w:r>
        <w:rPr>
          <w:spacing w:val="-11"/>
        </w:rPr>
        <w:t> </w:t>
      </w:r>
      <w:r>
        <w:rPr/>
        <w:t>presentations</w:t>
      </w:r>
      <w:r>
        <w:rPr>
          <w:spacing w:val="-12"/>
        </w:rPr>
        <w:t> </w:t>
      </w:r>
      <w:r>
        <w:rPr/>
        <w:t>for</w:t>
      </w:r>
      <w:r>
        <w:rPr>
          <w:spacing w:val="-15"/>
        </w:rPr>
        <w:t> </w:t>
      </w:r>
      <w:r>
        <w:rPr/>
        <w:t>this</w:t>
      </w:r>
      <w:r>
        <w:rPr>
          <w:spacing w:val="-12"/>
        </w:rPr>
        <w:t> </w:t>
      </w:r>
      <w:r>
        <w:rPr/>
        <w:t>evening.</w:t>
      </w:r>
      <w:r>
        <w:rPr>
          <w:spacing w:val="19"/>
        </w:rPr>
        <w:t> </w:t>
      </w:r>
      <w:r>
        <w:rPr/>
        <w:t>We</w:t>
      </w:r>
      <w:r>
        <w:rPr>
          <w:spacing w:val="-8"/>
        </w:rPr>
        <w:t> </w:t>
      </w:r>
      <w:r>
        <w:rPr/>
        <w:t>want</w:t>
      </w:r>
      <w:r>
        <w:rPr>
          <w:spacing w:val="-16"/>
        </w:rPr>
        <w:t> </w:t>
      </w:r>
      <w:r>
        <w:rPr/>
        <w:t>to</w:t>
      </w:r>
      <w:r>
        <w:rPr>
          <w:spacing w:val="-2"/>
        </w:rPr>
        <w:t> </w:t>
      </w:r>
      <w:r>
        <w:rPr/>
        <w:t>thank</w:t>
      </w:r>
      <w:r>
        <w:rPr>
          <w:spacing w:val="-12"/>
        </w:rPr>
        <w:t> </w:t>
      </w:r>
      <w:r>
        <w:rPr/>
        <w:t>you</w:t>
      </w:r>
      <w:r>
        <w:rPr>
          <w:spacing w:val="-13"/>
        </w:rPr>
        <w:t> </w:t>
      </w:r>
      <w:r>
        <w:rPr/>
        <w:t>all</w:t>
      </w:r>
      <w:r>
        <w:rPr>
          <w:spacing w:val="-17"/>
        </w:rPr>
        <w:t> </w:t>
      </w:r>
      <w:r>
        <w:rPr/>
        <w:t>for your ideas and initiative in coming up with ideas to meet needs in Kenosha County!</w:t>
      </w:r>
    </w:p>
    <w:p>
      <w:pPr>
        <w:pStyle w:val="BodyText"/>
      </w:pPr>
    </w:p>
    <w:p>
      <w:pPr>
        <w:pStyle w:val="BodyText"/>
        <w:ind w:left="1080" w:right="1692"/>
      </w:pPr>
      <w:r>
        <w:rPr>
          <w:spacing w:val="-2"/>
        </w:rPr>
        <w:t>Everyone</w:t>
      </w:r>
      <w:r>
        <w:rPr>
          <w:spacing w:val="-8"/>
        </w:rPr>
        <w:t> </w:t>
      </w:r>
      <w:r>
        <w:rPr>
          <w:spacing w:val="-2"/>
        </w:rPr>
        <w:t>is</w:t>
      </w:r>
      <w:r>
        <w:rPr>
          <w:spacing w:val="-9"/>
        </w:rPr>
        <w:t> </w:t>
      </w:r>
      <w:r>
        <w:rPr>
          <w:spacing w:val="-2"/>
        </w:rPr>
        <w:t>now</w:t>
      </w:r>
      <w:r>
        <w:rPr>
          <w:spacing w:val="-9"/>
        </w:rPr>
        <w:t> </w:t>
      </w:r>
      <w:r>
        <w:rPr>
          <w:spacing w:val="-2"/>
        </w:rPr>
        <w:t>excused</w:t>
      </w:r>
      <w:r>
        <w:rPr>
          <w:spacing w:val="-8"/>
        </w:rPr>
        <w:t> </w:t>
      </w:r>
      <w:r>
        <w:rPr>
          <w:spacing w:val="-2"/>
        </w:rPr>
        <w:t>from</w:t>
      </w:r>
      <w:r>
        <w:rPr>
          <w:spacing w:val="-7"/>
        </w:rPr>
        <w:t> </w:t>
      </w:r>
      <w:r>
        <w:rPr>
          <w:spacing w:val="-2"/>
        </w:rPr>
        <w:t>the</w:t>
      </w:r>
      <w:r>
        <w:rPr>
          <w:spacing w:val="-10"/>
        </w:rPr>
        <w:t> </w:t>
      </w:r>
      <w:r>
        <w:rPr>
          <w:spacing w:val="-2"/>
        </w:rPr>
        <w:t>meeting</w:t>
      </w:r>
      <w:r>
        <w:rPr>
          <w:spacing w:val="-10"/>
        </w:rPr>
        <w:t> </w:t>
      </w:r>
      <w:r>
        <w:rPr>
          <w:spacing w:val="-2"/>
        </w:rPr>
        <w:t>as</w:t>
      </w:r>
      <w:r>
        <w:rPr>
          <w:spacing w:val="-23"/>
        </w:rPr>
        <w:t> </w:t>
      </w:r>
      <w:r>
        <w:rPr>
          <w:spacing w:val="-2"/>
        </w:rPr>
        <w:t>we</w:t>
      </w:r>
      <w:r>
        <w:rPr>
          <w:spacing w:val="-8"/>
        </w:rPr>
        <w:t> </w:t>
      </w:r>
      <w:r>
        <w:rPr>
          <w:spacing w:val="-2"/>
        </w:rPr>
        <w:t>will</w:t>
      </w:r>
      <w:r>
        <w:rPr>
          <w:spacing w:val="-9"/>
        </w:rPr>
        <w:t> </w:t>
      </w:r>
      <w:r>
        <w:rPr>
          <w:spacing w:val="-2"/>
        </w:rPr>
        <w:t>begin</w:t>
      </w:r>
      <w:r>
        <w:rPr>
          <w:spacing w:val="-10"/>
        </w:rPr>
        <w:t> </w:t>
      </w:r>
      <w:r>
        <w:rPr>
          <w:spacing w:val="-2"/>
        </w:rPr>
        <w:t>our</w:t>
      </w:r>
      <w:r>
        <w:rPr>
          <w:spacing w:val="-15"/>
        </w:rPr>
        <w:t> </w:t>
      </w:r>
      <w:r>
        <w:rPr>
          <w:spacing w:val="-2"/>
        </w:rPr>
        <w:t>deliberations</w:t>
      </w:r>
      <w:r>
        <w:rPr>
          <w:spacing w:val="-9"/>
        </w:rPr>
        <w:t> </w:t>
      </w:r>
      <w:r>
        <w:rPr>
          <w:spacing w:val="-2"/>
        </w:rPr>
        <w:t>regarding </w:t>
      </w:r>
      <w:r>
        <w:rPr/>
        <w:t>grant requests. You will receive a letter from Extension Kenosha County in about a week informing you of the results of your grant application.</w:t>
      </w:r>
      <w:r>
        <w:rPr>
          <w:spacing w:val="40"/>
        </w:rPr>
        <w:t> </w:t>
      </w:r>
      <w:r>
        <w:rPr/>
        <w:t>Have a great evening!</w:t>
      </w:r>
    </w:p>
    <w:p>
      <w:pPr>
        <w:pStyle w:val="BodyText"/>
        <w:spacing w:after="0"/>
        <w:sectPr>
          <w:pgSz w:w="12240" w:h="15840"/>
          <w:pgMar w:header="551" w:footer="555" w:top="1940" w:bottom="740" w:left="360" w:right="0"/>
        </w:sectPr>
      </w:pPr>
    </w:p>
    <w:p>
      <w:pPr>
        <w:pStyle w:val="Heading2"/>
        <w:spacing w:before="340"/>
        <w:ind w:right="345"/>
      </w:pPr>
      <w:bookmarkStart w:name="Sample Questions to Ask Service Project " w:id="35"/>
      <w:bookmarkEnd w:id="35"/>
      <w:r>
        <w:rPr>
          <w:b w:val="0"/>
        </w:rPr>
      </w:r>
      <w:bookmarkStart w:name="_bookmark7" w:id="36"/>
      <w:bookmarkEnd w:id="36"/>
      <w:r>
        <w:rPr>
          <w:b w:val="0"/>
        </w:rPr>
      </w:r>
      <w:r>
        <w:rPr>
          <w:spacing w:val="-10"/>
        </w:rPr>
        <w:t>Sample</w:t>
      </w:r>
      <w:r>
        <w:rPr>
          <w:spacing w:val="-4"/>
        </w:rPr>
        <w:t> </w:t>
      </w:r>
      <w:r>
        <w:rPr>
          <w:spacing w:val="-10"/>
        </w:rPr>
        <w:t>Questions</w:t>
      </w:r>
      <w:r>
        <w:rPr>
          <w:spacing w:val="-12"/>
        </w:rPr>
        <w:t> </w:t>
      </w:r>
      <w:r>
        <w:rPr>
          <w:spacing w:val="-10"/>
        </w:rPr>
        <w:t>to</w:t>
      </w:r>
      <w:r>
        <w:rPr>
          <w:spacing w:val="-9"/>
        </w:rPr>
        <w:t> </w:t>
      </w:r>
      <w:r>
        <w:rPr>
          <w:spacing w:val="-10"/>
        </w:rPr>
        <w:t>Ask</w:t>
      </w:r>
      <w:r>
        <w:rPr>
          <w:spacing w:val="-18"/>
        </w:rPr>
        <w:t> </w:t>
      </w:r>
      <w:r>
        <w:rPr>
          <w:spacing w:val="-10"/>
        </w:rPr>
        <w:t>Service</w:t>
      </w:r>
      <w:r>
        <w:rPr>
          <w:spacing w:val="-19"/>
        </w:rPr>
        <w:t> </w:t>
      </w:r>
      <w:r>
        <w:rPr>
          <w:spacing w:val="-10"/>
        </w:rPr>
        <w:t>Project</w:t>
      </w:r>
      <w:r>
        <w:rPr>
          <w:spacing w:val="-25"/>
        </w:rPr>
        <w:t> </w:t>
      </w:r>
      <w:r>
        <w:rPr>
          <w:spacing w:val="-10"/>
        </w:rPr>
        <w:t>Presenters</w:t>
      </w:r>
    </w:p>
    <w:p>
      <w:pPr>
        <w:pStyle w:val="ListParagraph"/>
        <w:numPr>
          <w:ilvl w:val="0"/>
          <w:numId w:val="2"/>
        </w:numPr>
        <w:tabs>
          <w:tab w:pos="1787" w:val="left" w:leader="none"/>
        </w:tabs>
        <w:spacing w:line="240" w:lineRule="auto" w:before="221" w:after="0"/>
        <w:ind w:left="1787" w:right="0" w:hanging="359"/>
        <w:jc w:val="left"/>
        <w:rPr>
          <w:sz w:val="24"/>
        </w:rPr>
      </w:pPr>
      <w:r>
        <w:rPr>
          <w:spacing w:val="-2"/>
          <w:sz w:val="24"/>
        </w:rPr>
        <w:t>What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was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your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inspiration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for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this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project?</w:t>
      </w:r>
    </w:p>
    <w:p>
      <w:pPr>
        <w:pStyle w:val="ListParagraph"/>
        <w:numPr>
          <w:ilvl w:val="1"/>
          <w:numId w:val="2"/>
        </w:numPr>
        <w:tabs>
          <w:tab w:pos="2502" w:val="left" w:leader="none"/>
        </w:tabs>
        <w:spacing w:line="240" w:lineRule="auto" w:before="120" w:after="0"/>
        <w:ind w:left="2502" w:right="0" w:hanging="357"/>
        <w:jc w:val="left"/>
        <w:rPr>
          <w:sz w:val="24"/>
        </w:rPr>
      </w:pPr>
      <w:r>
        <w:rPr>
          <w:sz w:val="24"/>
        </w:rPr>
        <w:t>How</w:t>
      </w:r>
      <w:r>
        <w:rPr>
          <w:spacing w:val="-19"/>
          <w:sz w:val="24"/>
        </w:rPr>
        <w:t> </w:t>
      </w:r>
      <w:r>
        <w:rPr>
          <w:sz w:val="24"/>
        </w:rPr>
        <w:t>did</w:t>
      </w:r>
      <w:r>
        <w:rPr>
          <w:spacing w:val="-12"/>
          <w:sz w:val="24"/>
        </w:rPr>
        <w:t> </w:t>
      </w:r>
      <w:r>
        <w:rPr>
          <w:sz w:val="24"/>
        </w:rPr>
        <w:t>you</w:t>
      </w:r>
      <w:r>
        <w:rPr>
          <w:spacing w:val="-7"/>
          <w:sz w:val="24"/>
        </w:rPr>
        <w:t> </w:t>
      </w:r>
      <w:r>
        <w:rPr>
          <w:sz w:val="24"/>
        </w:rPr>
        <w:t>come</w:t>
      </w:r>
      <w:r>
        <w:rPr>
          <w:spacing w:val="-17"/>
          <w:sz w:val="24"/>
        </w:rPr>
        <w:t> </w:t>
      </w:r>
      <w:r>
        <w:rPr>
          <w:sz w:val="24"/>
        </w:rPr>
        <w:t>up</w:t>
      </w:r>
      <w:r>
        <w:rPr>
          <w:spacing w:val="-25"/>
          <w:sz w:val="24"/>
        </w:rPr>
        <w:t> </w:t>
      </w:r>
      <w:r>
        <w:rPr>
          <w:sz w:val="24"/>
        </w:rPr>
        <w:t>with</w:t>
      </w:r>
      <w:r>
        <w:rPr>
          <w:spacing w:val="-6"/>
          <w:sz w:val="24"/>
        </w:rPr>
        <w:t> </w:t>
      </w:r>
      <w:r>
        <w:rPr>
          <w:sz w:val="24"/>
        </w:rPr>
        <w:t>the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idea?</w:t>
      </w:r>
    </w:p>
    <w:p>
      <w:pPr>
        <w:pStyle w:val="ListParagraph"/>
        <w:numPr>
          <w:ilvl w:val="0"/>
          <w:numId w:val="2"/>
        </w:numPr>
        <w:tabs>
          <w:tab w:pos="1787" w:val="left" w:leader="none"/>
        </w:tabs>
        <w:spacing w:line="240" w:lineRule="auto" w:before="47" w:after="0"/>
        <w:ind w:left="1787" w:right="0" w:hanging="359"/>
        <w:jc w:val="left"/>
        <w:rPr>
          <w:sz w:val="24"/>
        </w:rPr>
      </w:pPr>
      <w:r>
        <w:rPr>
          <w:spacing w:val="-2"/>
          <w:sz w:val="24"/>
        </w:rPr>
        <w:t>How</w:t>
      </w:r>
      <w:r>
        <w:rPr>
          <w:spacing w:val="-22"/>
          <w:sz w:val="24"/>
        </w:rPr>
        <w:t> </w:t>
      </w:r>
      <w:r>
        <w:rPr>
          <w:spacing w:val="-2"/>
          <w:sz w:val="24"/>
        </w:rPr>
        <w:t>have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adults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involved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supported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you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in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this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project?</w:t>
      </w:r>
    </w:p>
    <w:p>
      <w:pPr>
        <w:pStyle w:val="ListParagraph"/>
        <w:numPr>
          <w:ilvl w:val="0"/>
          <w:numId w:val="2"/>
        </w:numPr>
        <w:tabs>
          <w:tab w:pos="1787" w:val="left" w:leader="none"/>
        </w:tabs>
        <w:spacing w:line="240" w:lineRule="auto" w:before="68" w:after="0"/>
        <w:ind w:left="1787" w:right="0" w:hanging="359"/>
        <w:jc w:val="left"/>
        <w:rPr>
          <w:sz w:val="24"/>
        </w:rPr>
      </w:pPr>
      <w:r>
        <w:rPr>
          <w:sz w:val="24"/>
        </w:rPr>
        <w:t>What</w:t>
      </w:r>
      <w:r>
        <w:rPr>
          <w:spacing w:val="-21"/>
          <w:sz w:val="24"/>
        </w:rPr>
        <w:t> </w:t>
      </w:r>
      <w:r>
        <w:rPr>
          <w:sz w:val="24"/>
        </w:rPr>
        <w:t>need</w:t>
      </w:r>
      <w:r>
        <w:rPr>
          <w:spacing w:val="-17"/>
          <w:sz w:val="24"/>
        </w:rPr>
        <w:t> </w:t>
      </w:r>
      <w:r>
        <w:rPr>
          <w:sz w:val="24"/>
        </w:rPr>
        <w:t>in</w:t>
      </w:r>
      <w:r>
        <w:rPr>
          <w:spacing w:val="-16"/>
          <w:sz w:val="24"/>
        </w:rPr>
        <w:t> </w:t>
      </w:r>
      <w:r>
        <w:rPr>
          <w:sz w:val="24"/>
        </w:rPr>
        <w:t>Kenosha</w:t>
      </w:r>
      <w:r>
        <w:rPr>
          <w:spacing w:val="-18"/>
          <w:sz w:val="24"/>
        </w:rPr>
        <w:t> </w:t>
      </w:r>
      <w:r>
        <w:rPr>
          <w:sz w:val="24"/>
        </w:rPr>
        <w:t>County</w:t>
      </w:r>
      <w:r>
        <w:rPr>
          <w:spacing w:val="-16"/>
          <w:sz w:val="24"/>
        </w:rPr>
        <w:t> </w:t>
      </w:r>
      <w:r>
        <w:rPr>
          <w:sz w:val="24"/>
        </w:rPr>
        <w:t>is</w:t>
      </w:r>
      <w:r>
        <w:rPr>
          <w:spacing w:val="-14"/>
          <w:sz w:val="24"/>
        </w:rPr>
        <w:t> </w:t>
      </w:r>
      <w:r>
        <w:rPr>
          <w:sz w:val="24"/>
        </w:rPr>
        <w:t>your</w:t>
      </w:r>
      <w:r>
        <w:rPr>
          <w:spacing w:val="-20"/>
          <w:sz w:val="24"/>
        </w:rPr>
        <w:t> </w:t>
      </w:r>
      <w:r>
        <w:rPr>
          <w:sz w:val="24"/>
        </w:rPr>
        <w:t>project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fulfilling?</w:t>
      </w:r>
    </w:p>
    <w:p>
      <w:pPr>
        <w:pStyle w:val="ListParagraph"/>
        <w:numPr>
          <w:ilvl w:val="1"/>
          <w:numId w:val="2"/>
        </w:numPr>
        <w:tabs>
          <w:tab w:pos="2502" w:val="left" w:leader="none"/>
        </w:tabs>
        <w:spacing w:line="291" w:lineRule="exact" w:before="126" w:after="0"/>
        <w:ind w:left="2502" w:right="0" w:hanging="357"/>
        <w:jc w:val="left"/>
        <w:rPr>
          <w:sz w:val="24"/>
        </w:rPr>
      </w:pPr>
      <w:r>
        <w:rPr>
          <w:sz w:val="24"/>
        </w:rPr>
        <w:t>Who</w:t>
      </w:r>
      <w:r>
        <w:rPr>
          <w:spacing w:val="-2"/>
          <w:sz w:val="24"/>
        </w:rPr>
        <w:t> </w:t>
      </w:r>
      <w:r>
        <w:rPr>
          <w:sz w:val="24"/>
        </w:rPr>
        <w:t>is</w:t>
      </w:r>
      <w:r>
        <w:rPr>
          <w:spacing w:val="-5"/>
          <w:sz w:val="24"/>
        </w:rPr>
        <w:t> </w:t>
      </w:r>
      <w:r>
        <w:rPr>
          <w:sz w:val="24"/>
        </w:rPr>
        <w:t>it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helping?</w:t>
      </w:r>
    </w:p>
    <w:p>
      <w:pPr>
        <w:pStyle w:val="ListParagraph"/>
        <w:numPr>
          <w:ilvl w:val="1"/>
          <w:numId w:val="2"/>
        </w:numPr>
        <w:tabs>
          <w:tab w:pos="2502" w:val="left" w:leader="none"/>
        </w:tabs>
        <w:spacing w:line="290" w:lineRule="exact" w:before="0" w:after="0"/>
        <w:ind w:left="2502" w:right="0" w:hanging="357"/>
        <w:jc w:val="left"/>
        <w:rPr>
          <w:sz w:val="24"/>
        </w:rPr>
      </w:pPr>
      <w:r>
        <w:rPr>
          <w:sz w:val="24"/>
        </w:rPr>
        <w:t>What</w:t>
      </w:r>
      <w:r>
        <w:rPr>
          <w:spacing w:val="-17"/>
          <w:sz w:val="24"/>
        </w:rPr>
        <w:t> </w:t>
      </w:r>
      <w:r>
        <w:rPr>
          <w:sz w:val="24"/>
        </w:rPr>
        <w:t>benefit</w:t>
      </w:r>
      <w:r>
        <w:rPr>
          <w:spacing w:val="-10"/>
          <w:sz w:val="24"/>
        </w:rPr>
        <w:t> </w:t>
      </w:r>
      <w:r>
        <w:rPr>
          <w:sz w:val="24"/>
        </w:rPr>
        <w:t>will</w:t>
      </w:r>
      <w:r>
        <w:rPr>
          <w:spacing w:val="-17"/>
          <w:sz w:val="24"/>
        </w:rPr>
        <w:t> </w:t>
      </w:r>
      <w:r>
        <w:rPr>
          <w:sz w:val="24"/>
        </w:rPr>
        <w:t>it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bring?</w:t>
      </w:r>
    </w:p>
    <w:p>
      <w:pPr>
        <w:pStyle w:val="ListParagraph"/>
        <w:numPr>
          <w:ilvl w:val="0"/>
          <w:numId w:val="2"/>
        </w:numPr>
        <w:tabs>
          <w:tab w:pos="1787" w:val="left" w:leader="none"/>
        </w:tabs>
        <w:spacing w:line="292" w:lineRule="exact" w:before="0" w:after="0"/>
        <w:ind w:left="1787" w:right="0" w:hanging="360"/>
        <w:jc w:val="left"/>
        <w:rPr>
          <w:sz w:val="24"/>
        </w:rPr>
      </w:pPr>
      <w:r>
        <w:rPr>
          <w:sz w:val="24"/>
        </w:rPr>
        <w:t>Can</w:t>
      </w:r>
      <w:r>
        <w:rPr>
          <w:spacing w:val="-20"/>
          <w:sz w:val="24"/>
        </w:rPr>
        <w:t> </w:t>
      </w:r>
      <w:r>
        <w:rPr>
          <w:sz w:val="24"/>
        </w:rPr>
        <w:t>you</w:t>
      </w:r>
      <w:r>
        <w:rPr>
          <w:spacing w:val="-17"/>
          <w:sz w:val="24"/>
        </w:rPr>
        <w:t> </w:t>
      </w:r>
      <w:r>
        <w:rPr>
          <w:sz w:val="24"/>
        </w:rPr>
        <w:t>tell</w:t>
      </w:r>
      <w:r>
        <w:rPr>
          <w:spacing w:val="-17"/>
          <w:sz w:val="24"/>
        </w:rPr>
        <w:t> </w:t>
      </w:r>
      <w:r>
        <w:rPr>
          <w:sz w:val="24"/>
        </w:rPr>
        <w:t>us</w:t>
      </w:r>
      <w:r>
        <w:rPr>
          <w:spacing w:val="-22"/>
          <w:sz w:val="24"/>
        </w:rPr>
        <w:t> </w:t>
      </w:r>
      <w:r>
        <w:rPr>
          <w:sz w:val="24"/>
        </w:rPr>
        <w:t>about</w:t>
      </w:r>
      <w:r>
        <w:rPr>
          <w:spacing w:val="-16"/>
          <w:sz w:val="24"/>
        </w:rPr>
        <w:t> </w:t>
      </w:r>
      <w:r>
        <w:rPr>
          <w:sz w:val="24"/>
        </w:rPr>
        <w:t>how</w:t>
      </w:r>
      <w:r>
        <w:rPr>
          <w:spacing w:val="-17"/>
          <w:sz w:val="24"/>
        </w:rPr>
        <w:t> </w:t>
      </w:r>
      <w:r>
        <w:rPr>
          <w:sz w:val="24"/>
        </w:rPr>
        <w:t>you</w:t>
      </w:r>
      <w:r>
        <w:rPr>
          <w:spacing w:val="-17"/>
          <w:sz w:val="24"/>
        </w:rPr>
        <w:t> </w:t>
      </w:r>
      <w:r>
        <w:rPr>
          <w:sz w:val="24"/>
        </w:rPr>
        <w:t>organized</w:t>
      </w:r>
      <w:r>
        <w:rPr>
          <w:spacing w:val="-5"/>
          <w:sz w:val="24"/>
        </w:rPr>
        <w:t> </w:t>
      </w:r>
      <w:r>
        <w:rPr>
          <w:sz w:val="24"/>
        </w:rPr>
        <w:t>your</w:t>
      </w:r>
      <w:r>
        <w:rPr>
          <w:spacing w:val="-25"/>
          <w:sz w:val="24"/>
        </w:rPr>
        <w:t> </w:t>
      </w:r>
      <w:r>
        <w:rPr>
          <w:spacing w:val="-2"/>
          <w:sz w:val="24"/>
        </w:rPr>
        <w:t>project?</w:t>
      </w:r>
    </w:p>
    <w:p>
      <w:pPr>
        <w:pStyle w:val="ListParagraph"/>
        <w:numPr>
          <w:ilvl w:val="0"/>
          <w:numId w:val="2"/>
        </w:numPr>
        <w:tabs>
          <w:tab w:pos="1787" w:val="left" w:leader="none"/>
        </w:tabs>
        <w:spacing w:line="240" w:lineRule="auto" w:before="121" w:after="0"/>
        <w:ind w:left="1787" w:right="0" w:hanging="360"/>
        <w:jc w:val="left"/>
        <w:rPr>
          <w:sz w:val="24"/>
        </w:rPr>
      </w:pPr>
      <w:r>
        <w:rPr>
          <w:sz w:val="24"/>
        </w:rPr>
        <w:t>Have</w:t>
      </w:r>
      <w:r>
        <w:rPr>
          <w:spacing w:val="-17"/>
          <w:sz w:val="24"/>
        </w:rPr>
        <w:t> </w:t>
      </w:r>
      <w:r>
        <w:rPr>
          <w:sz w:val="24"/>
        </w:rPr>
        <w:t>you</w:t>
      </w:r>
      <w:r>
        <w:rPr>
          <w:spacing w:val="-18"/>
          <w:sz w:val="24"/>
        </w:rPr>
        <w:t> </w:t>
      </w:r>
      <w:r>
        <w:rPr>
          <w:sz w:val="24"/>
        </w:rPr>
        <w:t>already</w:t>
      </w:r>
      <w:r>
        <w:rPr>
          <w:spacing w:val="-17"/>
          <w:sz w:val="24"/>
        </w:rPr>
        <w:t> </w:t>
      </w:r>
      <w:r>
        <w:rPr>
          <w:sz w:val="24"/>
        </w:rPr>
        <w:t>started</w:t>
      </w:r>
      <w:r>
        <w:rPr>
          <w:spacing w:val="-11"/>
          <w:sz w:val="24"/>
        </w:rPr>
        <w:t> </w:t>
      </w:r>
      <w:r>
        <w:rPr>
          <w:sz w:val="24"/>
        </w:rPr>
        <w:t>working</w:t>
      </w:r>
      <w:r>
        <w:rPr>
          <w:spacing w:val="-16"/>
          <w:sz w:val="24"/>
        </w:rPr>
        <w:t> </w:t>
      </w:r>
      <w:r>
        <w:rPr>
          <w:sz w:val="24"/>
        </w:rPr>
        <w:t>on</w:t>
      </w:r>
      <w:r>
        <w:rPr>
          <w:spacing w:val="-13"/>
          <w:sz w:val="24"/>
        </w:rPr>
        <w:t> </w:t>
      </w:r>
      <w:r>
        <w:rPr>
          <w:sz w:val="24"/>
        </w:rPr>
        <w:t>your</w:t>
      </w:r>
      <w:r>
        <w:rPr>
          <w:spacing w:val="-20"/>
          <w:sz w:val="24"/>
        </w:rPr>
        <w:t> </w:t>
      </w:r>
      <w:r>
        <w:rPr>
          <w:spacing w:val="-2"/>
          <w:sz w:val="24"/>
        </w:rPr>
        <w:t>project?</w:t>
      </w:r>
    </w:p>
    <w:p>
      <w:pPr>
        <w:pStyle w:val="ListParagraph"/>
        <w:numPr>
          <w:ilvl w:val="1"/>
          <w:numId w:val="2"/>
        </w:numPr>
        <w:tabs>
          <w:tab w:pos="2502" w:val="left" w:leader="none"/>
        </w:tabs>
        <w:spacing w:line="290" w:lineRule="exact" w:before="128" w:after="0"/>
        <w:ind w:left="2502" w:right="0" w:hanging="357"/>
        <w:jc w:val="left"/>
        <w:rPr>
          <w:sz w:val="24"/>
        </w:rPr>
      </w:pPr>
      <w:r>
        <w:rPr>
          <w:sz w:val="24"/>
        </w:rPr>
        <w:t>Have</w:t>
      </w:r>
      <w:r>
        <w:rPr>
          <w:spacing w:val="-16"/>
          <w:sz w:val="24"/>
        </w:rPr>
        <w:t> </w:t>
      </w:r>
      <w:r>
        <w:rPr>
          <w:sz w:val="24"/>
        </w:rPr>
        <w:t>you</w:t>
      </w:r>
      <w:r>
        <w:rPr>
          <w:spacing w:val="-18"/>
          <w:sz w:val="24"/>
        </w:rPr>
        <w:t> </w:t>
      </w:r>
      <w:r>
        <w:rPr>
          <w:sz w:val="24"/>
        </w:rPr>
        <w:t>gathered</w:t>
      </w:r>
      <w:r>
        <w:rPr>
          <w:spacing w:val="-18"/>
          <w:sz w:val="24"/>
        </w:rPr>
        <w:t> </w:t>
      </w:r>
      <w:r>
        <w:rPr>
          <w:sz w:val="24"/>
        </w:rPr>
        <w:t>any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materials?</w:t>
      </w:r>
    </w:p>
    <w:p>
      <w:pPr>
        <w:pStyle w:val="ListParagraph"/>
        <w:numPr>
          <w:ilvl w:val="1"/>
          <w:numId w:val="2"/>
        </w:numPr>
        <w:tabs>
          <w:tab w:pos="2502" w:val="left" w:leader="none"/>
        </w:tabs>
        <w:spacing w:line="284" w:lineRule="exact" w:before="0" w:after="0"/>
        <w:ind w:left="2502" w:right="0" w:hanging="357"/>
        <w:jc w:val="left"/>
        <w:rPr>
          <w:sz w:val="24"/>
        </w:rPr>
      </w:pPr>
      <w:r>
        <w:rPr>
          <w:sz w:val="24"/>
        </w:rPr>
        <w:t>Do</w:t>
      </w:r>
      <w:r>
        <w:rPr>
          <w:spacing w:val="-16"/>
          <w:sz w:val="24"/>
        </w:rPr>
        <w:t> </w:t>
      </w:r>
      <w:r>
        <w:rPr>
          <w:sz w:val="24"/>
        </w:rPr>
        <w:t>you</w:t>
      </w:r>
      <w:r>
        <w:rPr>
          <w:spacing w:val="-17"/>
          <w:sz w:val="24"/>
        </w:rPr>
        <w:t> </w:t>
      </w:r>
      <w:r>
        <w:rPr>
          <w:sz w:val="24"/>
        </w:rPr>
        <w:t>have</w:t>
      </w:r>
      <w:r>
        <w:rPr>
          <w:spacing w:val="-12"/>
          <w:sz w:val="24"/>
        </w:rPr>
        <w:t> </w:t>
      </w:r>
      <w:r>
        <w:rPr>
          <w:sz w:val="24"/>
        </w:rPr>
        <w:t>a</w:t>
      </w:r>
      <w:r>
        <w:rPr>
          <w:spacing w:val="-17"/>
          <w:sz w:val="24"/>
        </w:rPr>
        <w:t> </w:t>
      </w:r>
      <w:r>
        <w:rPr>
          <w:sz w:val="24"/>
        </w:rPr>
        <w:t>date</w:t>
      </w:r>
      <w:r>
        <w:rPr>
          <w:spacing w:val="-7"/>
          <w:sz w:val="24"/>
        </w:rPr>
        <w:t> </w:t>
      </w:r>
      <w:r>
        <w:rPr>
          <w:sz w:val="24"/>
        </w:rPr>
        <w:t>when</w:t>
      </w:r>
      <w:r>
        <w:rPr>
          <w:spacing w:val="-8"/>
          <w:sz w:val="24"/>
        </w:rPr>
        <w:t> </w:t>
      </w:r>
      <w:r>
        <w:rPr>
          <w:sz w:val="24"/>
        </w:rPr>
        <w:t>you</w:t>
      </w:r>
      <w:r>
        <w:rPr>
          <w:spacing w:val="-12"/>
          <w:sz w:val="24"/>
        </w:rPr>
        <w:t> </w:t>
      </w:r>
      <w:r>
        <w:rPr>
          <w:sz w:val="24"/>
        </w:rPr>
        <w:t>are</w:t>
      </w:r>
      <w:r>
        <w:rPr>
          <w:spacing w:val="-15"/>
          <w:sz w:val="24"/>
        </w:rPr>
        <w:t> </w:t>
      </w:r>
      <w:r>
        <w:rPr>
          <w:sz w:val="24"/>
        </w:rPr>
        <w:t>going</w:t>
      </w:r>
      <w:r>
        <w:rPr>
          <w:spacing w:val="-14"/>
          <w:sz w:val="24"/>
        </w:rPr>
        <w:t> </w:t>
      </w:r>
      <w:r>
        <w:rPr>
          <w:sz w:val="24"/>
        </w:rPr>
        <w:t>to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start?</w:t>
      </w:r>
    </w:p>
    <w:p>
      <w:pPr>
        <w:pStyle w:val="ListParagraph"/>
        <w:numPr>
          <w:ilvl w:val="0"/>
          <w:numId w:val="2"/>
        </w:numPr>
        <w:tabs>
          <w:tab w:pos="1787" w:val="left" w:leader="none"/>
        </w:tabs>
        <w:spacing w:line="287" w:lineRule="exact" w:before="0" w:after="0"/>
        <w:ind w:left="1787" w:right="0" w:hanging="360"/>
        <w:jc w:val="left"/>
        <w:rPr>
          <w:sz w:val="24"/>
        </w:rPr>
      </w:pPr>
      <w:r>
        <w:rPr>
          <w:sz w:val="24"/>
        </w:rPr>
        <w:t>What</w:t>
      </w:r>
      <w:r>
        <w:rPr>
          <w:spacing w:val="-17"/>
          <w:sz w:val="24"/>
        </w:rPr>
        <w:t> </w:t>
      </w:r>
      <w:r>
        <w:rPr>
          <w:sz w:val="24"/>
        </w:rPr>
        <w:t>does</w:t>
      </w:r>
      <w:r>
        <w:rPr>
          <w:spacing w:val="-17"/>
          <w:sz w:val="24"/>
        </w:rPr>
        <w:t> </w:t>
      </w:r>
      <w:r>
        <w:rPr>
          <w:sz w:val="24"/>
        </w:rPr>
        <w:t>this</w:t>
      </w:r>
      <w:r>
        <w:rPr>
          <w:spacing w:val="-17"/>
          <w:sz w:val="24"/>
        </w:rPr>
        <w:t> </w:t>
      </w:r>
      <w:r>
        <w:rPr>
          <w:sz w:val="24"/>
        </w:rPr>
        <w:t>project</w:t>
      </w:r>
      <w:r>
        <w:rPr>
          <w:spacing w:val="-28"/>
          <w:sz w:val="24"/>
        </w:rPr>
        <w:t> </w:t>
      </w:r>
      <w:r>
        <w:rPr>
          <w:sz w:val="24"/>
        </w:rPr>
        <w:t>mean</w:t>
      </w:r>
      <w:r>
        <w:rPr>
          <w:spacing w:val="-17"/>
          <w:sz w:val="24"/>
        </w:rPr>
        <w:t> </w:t>
      </w:r>
      <w:r>
        <w:rPr>
          <w:sz w:val="24"/>
        </w:rPr>
        <w:t>to</w:t>
      </w:r>
      <w:r>
        <w:rPr>
          <w:spacing w:val="-15"/>
          <w:sz w:val="24"/>
        </w:rPr>
        <w:t> </w:t>
      </w:r>
      <w:r>
        <w:rPr>
          <w:sz w:val="24"/>
        </w:rPr>
        <w:t>you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personally?</w:t>
      </w:r>
    </w:p>
    <w:p>
      <w:pPr>
        <w:pStyle w:val="ListParagraph"/>
        <w:numPr>
          <w:ilvl w:val="0"/>
          <w:numId w:val="2"/>
        </w:numPr>
        <w:tabs>
          <w:tab w:pos="1787" w:val="left" w:leader="none"/>
        </w:tabs>
        <w:spacing w:line="240" w:lineRule="auto" w:before="128" w:after="0"/>
        <w:ind w:left="1787" w:right="3429" w:hanging="360"/>
        <w:jc w:val="left"/>
        <w:rPr>
          <w:sz w:val="24"/>
        </w:rPr>
      </w:pPr>
      <w:r>
        <w:rPr>
          <w:sz w:val="24"/>
        </w:rPr>
        <w:t>Is</w:t>
      </w:r>
      <w:r>
        <w:rPr>
          <w:spacing w:val="-17"/>
          <w:sz w:val="24"/>
        </w:rPr>
        <w:t> </w:t>
      </w:r>
      <w:r>
        <w:rPr>
          <w:sz w:val="24"/>
        </w:rPr>
        <w:t>this</w:t>
      </w:r>
      <w:r>
        <w:rPr>
          <w:spacing w:val="-17"/>
          <w:sz w:val="24"/>
        </w:rPr>
        <w:t> </w:t>
      </w:r>
      <w:r>
        <w:rPr>
          <w:sz w:val="24"/>
        </w:rPr>
        <w:t>something</w:t>
      </w:r>
      <w:r>
        <w:rPr>
          <w:spacing w:val="-17"/>
          <w:sz w:val="24"/>
        </w:rPr>
        <w:t> </w:t>
      </w:r>
      <w:r>
        <w:rPr>
          <w:sz w:val="24"/>
        </w:rPr>
        <w:t>that</w:t>
      </w:r>
      <w:r>
        <w:rPr>
          <w:spacing w:val="-19"/>
          <w:sz w:val="24"/>
        </w:rPr>
        <w:t> </w:t>
      </w:r>
      <w:r>
        <w:rPr>
          <w:sz w:val="24"/>
        </w:rPr>
        <w:t>you</w:t>
      </w:r>
      <w:r>
        <w:rPr>
          <w:spacing w:val="-17"/>
          <w:sz w:val="24"/>
        </w:rPr>
        <w:t> </w:t>
      </w:r>
      <w:r>
        <w:rPr>
          <w:sz w:val="24"/>
        </w:rPr>
        <w:t>are</w:t>
      </w:r>
      <w:r>
        <w:rPr>
          <w:spacing w:val="-16"/>
          <w:sz w:val="24"/>
        </w:rPr>
        <w:t> </w:t>
      </w:r>
      <w:r>
        <w:rPr>
          <w:sz w:val="24"/>
        </w:rPr>
        <w:t>interested</w:t>
      </w:r>
      <w:r>
        <w:rPr>
          <w:spacing w:val="-18"/>
          <w:sz w:val="24"/>
        </w:rPr>
        <w:t> </w:t>
      </w:r>
      <w:r>
        <w:rPr>
          <w:sz w:val="24"/>
        </w:rPr>
        <w:t>in</w:t>
      </w:r>
      <w:r>
        <w:rPr>
          <w:spacing w:val="-17"/>
          <w:sz w:val="24"/>
        </w:rPr>
        <w:t> </w:t>
      </w:r>
      <w:r>
        <w:rPr>
          <w:sz w:val="24"/>
        </w:rPr>
        <w:t>continuing</w:t>
      </w:r>
      <w:r>
        <w:rPr>
          <w:spacing w:val="-18"/>
          <w:sz w:val="24"/>
        </w:rPr>
        <w:t> </w:t>
      </w:r>
      <w:r>
        <w:rPr>
          <w:sz w:val="24"/>
        </w:rPr>
        <w:t>as</w:t>
      </w:r>
      <w:r>
        <w:rPr>
          <w:spacing w:val="-17"/>
          <w:sz w:val="24"/>
        </w:rPr>
        <w:t> </w:t>
      </w:r>
      <w:r>
        <w:rPr>
          <w:sz w:val="24"/>
        </w:rPr>
        <w:t>you</w:t>
      </w:r>
      <w:r>
        <w:rPr>
          <w:spacing w:val="-18"/>
          <w:sz w:val="24"/>
        </w:rPr>
        <w:t> </w:t>
      </w:r>
      <w:r>
        <w:rPr>
          <w:sz w:val="24"/>
        </w:rPr>
        <w:t>get </w:t>
      </w:r>
      <w:r>
        <w:rPr>
          <w:spacing w:val="-2"/>
          <w:sz w:val="24"/>
        </w:rPr>
        <w:t>older?</w:t>
      </w:r>
    </w:p>
    <w:p>
      <w:pPr>
        <w:pStyle w:val="ListParagraph"/>
        <w:numPr>
          <w:ilvl w:val="0"/>
          <w:numId w:val="2"/>
        </w:numPr>
        <w:tabs>
          <w:tab w:pos="1787" w:val="left" w:leader="none"/>
        </w:tabs>
        <w:spacing w:line="240" w:lineRule="auto" w:before="136" w:after="0"/>
        <w:ind w:left="1787" w:right="0" w:hanging="360"/>
        <w:jc w:val="left"/>
        <w:rPr>
          <w:sz w:val="24"/>
        </w:rPr>
      </w:pPr>
      <w:r>
        <w:rPr>
          <w:sz w:val="24"/>
        </w:rPr>
        <w:t>Is</w:t>
      </w:r>
      <w:r>
        <w:rPr>
          <w:spacing w:val="-16"/>
          <w:sz w:val="24"/>
        </w:rPr>
        <w:t> </w:t>
      </w:r>
      <w:r>
        <w:rPr>
          <w:sz w:val="24"/>
        </w:rPr>
        <w:t>this</w:t>
      </w:r>
      <w:r>
        <w:rPr>
          <w:spacing w:val="-16"/>
          <w:sz w:val="24"/>
        </w:rPr>
        <w:t> </w:t>
      </w:r>
      <w:r>
        <w:rPr>
          <w:sz w:val="24"/>
        </w:rPr>
        <w:t>the</w:t>
      </w:r>
      <w:r>
        <w:rPr>
          <w:spacing w:val="-14"/>
          <w:sz w:val="24"/>
        </w:rPr>
        <w:t> </w:t>
      </w:r>
      <w:r>
        <w:rPr>
          <w:sz w:val="24"/>
        </w:rPr>
        <w:t>first</w:t>
      </w:r>
      <w:r>
        <w:rPr>
          <w:spacing w:val="-9"/>
          <w:sz w:val="24"/>
        </w:rPr>
        <w:t> </w:t>
      </w:r>
      <w:r>
        <w:rPr>
          <w:sz w:val="24"/>
        </w:rPr>
        <w:t>year</w:t>
      </w:r>
      <w:r>
        <w:rPr>
          <w:spacing w:val="-16"/>
          <w:sz w:val="24"/>
        </w:rPr>
        <w:t> </w:t>
      </w:r>
      <w:r>
        <w:rPr>
          <w:sz w:val="24"/>
        </w:rPr>
        <w:t>you</w:t>
      </w:r>
      <w:r>
        <w:rPr>
          <w:spacing w:val="-14"/>
          <w:sz w:val="24"/>
        </w:rPr>
        <w:t> </w:t>
      </w:r>
      <w:r>
        <w:rPr>
          <w:sz w:val="24"/>
        </w:rPr>
        <w:t>are</w:t>
      </w:r>
      <w:r>
        <w:rPr>
          <w:spacing w:val="-17"/>
          <w:sz w:val="24"/>
        </w:rPr>
        <w:t> </w:t>
      </w:r>
      <w:r>
        <w:rPr>
          <w:sz w:val="24"/>
        </w:rPr>
        <w:t>doing</w:t>
      </w:r>
      <w:r>
        <w:rPr>
          <w:spacing w:val="-12"/>
          <w:sz w:val="24"/>
        </w:rPr>
        <w:t> </w:t>
      </w:r>
      <w:r>
        <w:rPr>
          <w:sz w:val="24"/>
        </w:rPr>
        <w:t>this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project?</w:t>
      </w:r>
    </w:p>
    <w:p>
      <w:pPr>
        <w:pStyle w:val="ListParagraph"/>
        <w:numPr>
          <w:ilvl w:val="1"/>
          <w:numId w:val="2"/>
        </w:numPr>
        <w:tabs>
          <w:tab w:pos="2502" w:val="left" w:leader="none"/>
        </w:tabs>
        <w:spacing w:line="240" w:lineRule="auto" w:before="120" w:after="0"/>
        <w:ind w:left="2502" w:right="0" w:hanging="357"/>
        <w:jc w:val="left"/>
        <w:rPr>
          <w:sz w:val="24"/>
        </w:rPr>
      </w:pPr>
      <w:r>
        <w:rPr>
          <w:sz w:val="24"/>
        </w:rPr>
        <w:t>Do</w:t>
      </w:r>
      <w:r>
        <w:rPr>
          <w:spacing w:val="-15"/>
          <w:sz w:val="24"/>
        </w:rPr>
        <w:t> </w:t>
      </w:r>
      <w:r>
        <w:rPr>
          <w:sz w:val="24"/>
        </w:rPr>
        <w:t>you</w:t>
      </w:r>
      <w:r>
        <w:rPr>
          <w:spacing w:val="-17"/>
          <w:sz w:val="24"/>
        </w:rPr>
        <w:t> </w:t>
      </w:r>
      <w:r>
        <w:rPr>
          <w:sz w:val="24"/>
        </w:rPr>
        <w:t>plan</w:t>
      </w:r>
      <w:r>
        <w:rPr>
          <w:spacing w:val="-14"/>
          <w:sz w:val="24"/>
        </w:rPr>
        <w:t> </w:t>
      </w:r>
      <w:r>
        <w:rPr>
          <w:sz w:val="24"/>
        </w:rPr>
        <w:t>on</w:t>
      </w:r>
      <w:r>
        <w:rPr>
          <w:spacing w:val="-13"/>
          <w:sz w:val="24"/>
        </w:rPr>
        <w:t> </w:t>
      </w:r>
      <w:r>
        <w:rPr>
          <w:sz w:val="24"/>
        </w:rPr>
        <w:t>continuing</w:t>
      </w:r>
      <w:r>
        <w:rPr>
          <w:spacing w:val="-8"/>
          <w:sz w:val="24"/>
        </w:rPr>
        <w:t> </w:t>
      </w:r>
      <w:r>
        <w:rPr>
          <w:sz w:val="24"/>
        </w:rPr>
        <w:t>your</w:t>
      </w:r>
      <w:r>
        <w:rPr>
          <w:spacing w:val="-22"/>
          <w:sz w:val="24"/>
        </w:rPr>
        <w:t> </w:t>
      </w:r>
      <w:r>
        <w:rPr>
          <w:sz w:val="24"/>
        </w:rPr>
        <w:t>project</w:t>
      </w:r>
      <w:r>
        <w:rPr>
          <w:spacing w:val="-10"/>
          <w:sz w:val="24"/>
        </w:rPr>
        <w:t> </w:t>
      </w:r>
      <w:r>
        <w:rPr>
          <w:sz w:val="24"/>
        </w:rPr>
        <w:t>in</w:t>
      </w:r>
      <w:r>
        <w:rPr>
          <w:spacing w:val="-15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future?</w:t>
      </w:r>
    </w:p>
    <w:p>
      <w:pPr>
        <w:pStyle w:val="ListParagraph"/>
        <w:numPr>
          <w:ilvl w:val="1"/>
          <w:numId w:val="2"/>
        </w:numPr>
        <w:tabs>
          <w:tab w:pos="2502" w:val="left" w:leader="none"/>
        </w:tabs>
        <w:spacing w:line="292" w:lineRule="exact" w:before="5" w:after="0"/>
        <w:ind w:left="2502" w:right="0" w:hanging="357"/>
        <w:jc w:val="left"/>
        <w:rPr>
          <w:sz w:val="24"/>
        </w:rPr>
      </w:pPr>
      <w:r>
        <w:rPr>
          <w:spacing w:val="-2"/>
          <w:sz w:val="24"/>
        </w:rPr>
        <w:t>How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will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project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continue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to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impact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community?</w:t>
      </w:r>
    </w:p>
    <w:p>
      <w:pPr>
        <w:pStyle w:val="ListParagraph"/>
        <w:numPr>
          <w:ilvl w:val="0"/>
          <w:numId w:val="2"/>
        </w:numPr>
        <w:tabs>
          <w:tab w:pos="1787" w:val="left" w:leader="none"/>
        </w:tabs>
        <w:spacing w:line="289" w:lineRule="exact" w:before="0" w:after="0"/>
        <w:ind w:left="1787" w:right="0" w:hanging="360"/>
        <w:jc w:val="left"/>
        <w:rPr>
          <w:sz w:val="24"/>
        </w:rPr>
      </w:pPr>
      <w:r>
        <w:rPr>
          <w:sz w:val="24"/>
        </w:rPr>
        <w:t>How</w:t>
      </w:r>
      <w:r>
        <w:rPr>
          <w:spacing w:val="-24"/>
          <w:sz w:val="24"/>
        </w:rPr>
        <w:t> </w:t>
      </w:r>
      <w:r>
        <w:rPr>
          <w:sz w:val="24"/>
        </w:rPr>
        <w:t>are</w:t>
      </w:r>
      <w:r>
        <w:rPr>
          <w:spacing w:val="-9"/>
          <w:sz w:val="24"/>
        </w:rPr>
        <w:t> </w:t>
      </w:r>
      <w:r>
        <w:rPr>
          <w:sz w:val="24"/>
        </w:rPr>
        <w:t>you</w:t>
      </w:r>
      <w:r>
        <w:rPr>
          <w:spacing w:val="-15"/>
          <w:sz w:val="24"/>
        </w:rPr>
        <w:t> </w:t>
      </w:r>
      <w:r>
        <w:rPr>
          <w:sz w:val="24"/>
        </w:rPr>
        <w:t>going</w:t>
      </w:r>
      <w:r>
        <w:rPr>
          <w:spacing w:val="-15"/>
          <w:sz w:val="24"/>
        </w:rPr>
        <w:t> </w:t>
      </w:r>
      <w:r>
        <w:rPr>
          <w:sz w:val="24"/>
        </w:rPr>
        <w:t>to</w:t>
      </w:r>
      <w:r>
        <w:rPr>
          <w:spacing w:val="-8"/>
          <w:sz w:val="24"/>
        </w:rPr>
        <w:t> </w:t>
      </w:r>
      <w:r>
        <w:rPr>
          <w:sz w:val="24"/>
        </w:rPr>
        <w:t>spread</w:t>
      </w:r>
      <w:r>
        <w:rPr>
          <w:spacing w:val="-17"/>
          <w:sz w:val="24"/>
        </w:rPr>
        <w:t> </w:t>
      </w:r>
      <w:r>
        <w:rPr>
          <w:sz w:val="24"/>
        </w:rPr>
        <w:t>the</w:t>
      </w:r>
      <w:r>
        <w:rPr>
          <w:spacing w:val="-11"/>
          <w:sz w:val="24"/>
        </w:rPr>
        <w:t> </w:t>
      </w:r>
      <w:r>
        <w:rPr>
          <w:sz w:val="24"/>
        </w:rPr>
        <w:t>word</w:t>
      </w:r>
      <w:r>
        <w:rPr>
          <w:spacing w:val="-12"/>
          <w:sz w:val="24"/>
        </w:rPr>
        <w:t> </w:t>
      </w:r>
      <w:r>
        <w:rPr>
          <w:sz w:val="24"/>
        </w:rPr>
        <w:t>to</w:t>
      </w:r>
      <w:r>
        <w:rPr>
          <w:spacing w:val="-13"/>
          <w:sz w:val="24"/>
        </w:rPr>
        <w:t> </w:t>
      </w:r>
      <w:r>
        <w:rPr>
          <w:sz w:val="24"/>
        </w:rPr>
        <w:t>the</w:t>
      </w:r>
      <w:r>
        <w:rPr>
          <w:spacing w:val="-15"/>
          <w:sz w:val="24"/>
        </w:rPr>
        <w:t> </w:t>
      </w:r>
      <w:r>
        <w:rPr>
          <w:sz w:val="24"/>
        </w:rPr>
        <w:t>public</w:t>
      </w:r>
      <w:r>
        <w:rPr>
          <w:spacing w:val="-12"/>
          <w:sz w:val="24"/>
        </w:rPr>
        <w:t> </w:t>
      </w:r>
      <w:r>
        <w:rPr>
          <w:sz w:val="24"/>
        </w:rPr>
        <w:t>about</w:t>
      </w:r>
      <w:r>
        <w:rPr>
          <w:spacing w:val="-14"/>
          <w:sz w:val="24"/>
        </w:rPr>
        <w:t> </w:t>
      </w:r>
      <w:r>
        <w:rPr>
          <w:sz w:val="24"/>
        </w:rPr>
        <w:t>your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project?</w:t>
      </w:r>
    </w:p>
    <w:p>
      <w:pPr>
        <w:pStyle w:val="ListParagraph"/>
        <w:numPr>
          <w:ilvl w:val="0"/>
          <w:numId w:val="2"/>
        </w:numPr>
        <w:tabs>
          <w:tab w:pos="1787" w:val="left" w:leader="none"/>
        </w:tabs>
        <w:spacing w:line="240" w:lineRule="auto" w:before="71" w:after="0"/>
        <w:ind w:left="1787" w:right="0" w:hanging="360"/>
        <w:jc w:val="left"/>
        <w:rPr>
          <w:sz w:val="24"/>
        </w:rPr>
      </w:pPr>
      <w:r>
        <w:rPr>
          <w:sz w:val="24"/>
        </w:rPr>
        <w:t>What</w:t>
      </w:r>
      <w:r>
        <w:rPr>
          <w:spacing w:val="-17"/>
          <w:sz w:val="24"/>
        </w:rPr>
        <w:t> </w:t>
      </w:r>
      <w:r>
        <w:rPr>
          <w:sz w:val="24"/>
        </w:rPr>
        <w:t>are</w:t>
      </w:r>
      <w:r>
        <w:rPr>
          <w:spacing w:val="-14"/>
          <w:sz w:val="24"/>
        </w:rPr>
        <w:t> </w:t>
      </w:r>
      <w:r>
        <w:rPr>
          <w:sz w:val="24"/>
        </w:rPr>
        <w:t>the</w:t>
      </w:r>
      <w:r>
        <w:rPr>
          <w:spacing w:val="-12"/>
          <w:sz w:val="24"/>
        </w:rPr>
        <w:t> </w:t>
      </w:r>
      <w:r>
        <w:rPr>
          <w:sz w:val="24"/>
        </w:rPr>
        <w:t>obstacles</w:t>
      </w:r>
      <w:r>
        <w:rPr>
          <w:spacing w:val="-22"/>
          <w:sz w:val="24"/>
        </w:rPr>
        <w:t> </w:t>
      </w:r>
      <w:r>
        <w:rPr>
          <w:sz w:val="24"/>
        </w:rPr>
        <w:t>that</w:t>
      </w:r>
      <w:r>
        <w:rPr>
          <w:spacing w:val="-16"/>
          <w:sz w:val="24"/>
        </w:rPr>
        <w:t> </w:t>
      </w:r>
      <w:r>
        <w:rPr>
          <w:sz w:val="24"/>
        </w:rPr>
        <w:t>you</w:t>
      </w:r>
      <w:r>
        <w:rPr>
          <w:spacing w:val="-2"/>
          <w:sz w:val="24"/>
        </w:rPr>
        <w:t> </w:t>
      </w:r>
      <w:r>
        <w:rPr>
          <w:sz w:val="24"/>
        </w:rPr>
        <w:t>will</w:t>
      </w:r>
      <w:r>
        <w:rPr>
          <w:spacing w:val="-14"/>
          <w:sz w:val="24"/>
        </w:rPr>
        <w:t> </w:t>
      </w:r>
      <w:r>
        <w:rPr>
          <w:sz w:val="24"/>
        </w:rPr>
        <w:t>have</w:t>
      </w:r>
      <w:r>
        <w:rPr>
          <w:spacing w:val="-1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face?</w:t>
      </w:r>
    </w:p>
    <w:p>
      <w:pPr>
        <w:pStyle w:val="ListParagraph"/>
        <w:numPr>
          <w:ilvl w:val="0"/>
          <w:numId w:val="2"/>
        </w:numPr>
        <w:tabs>
          <w:tab w:pos="1799" w:val="left" w:leader="none"/>
          <w:tab w:pos="10495" w:val="left" w:leader="none"/>
        </w:tabs>
        <w:spacing w:line="240" w:lineRule="auto" w:before="107" w:after="0"/>
        <w:ind w:left="1799" w:right="0" w:hanging="36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2"/>
        </w:numPr>
        <w:tabs>
          <w:tab w:pos="1799" w:val="left" w:leader="none"/>
          <w:tab w:pos="10495" w:val="left" w:leader="none"/>
        </w:tabs>
        <w:spacing w:line="240" w:lineRule="auto" w:before="112" w:after="0"/>
        <w:ind w:left="1799" w:right="0" w:hanging="359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2"/>
        </w:numPr>
        <w:tabs>
          <w:tab w:pos="1799" w:val="left" w:leader="none"/>
          <w:tab w:pos="10495" w:val="left" w:leader="none"/>
        </w:tabs>
        <w:spacing w:line="240" w:lineRule="auto" w:before="109" w:after="0"/>
        <w:ind w:left="1799" w:right="0" w:hanging="359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 </w:t>
        <w:tab/>
      </w:r>
    </w:p>
    <w:p>
      <w:pPr>
        <w:pStyle w:val="BodyText"/>
        <w:spacing w:before="3"/>
        <w:rPr>
          <w:rFonts w:ascii="Times New Roman"/>
          <w:sz w:val="32"/>
        </w:rPr>
      </w:pPr>
    </w:p>
    <w:p>
      <w:pPr>
        <w:pStyle w:val="Heading2"/>
        <w:ind w:right="365"/>
      </w:pPr>
      <w:bookmarkStart w:name="Sample Comments" w:id="37"/>
      <w:bookmarkEnd w:id="37"/>
      <w:r>
        <w:rPr>
          <w:b w:val="0"/>
        </w:rPr>
      </w:r>
      <w:r>
        <w:rPr>
          <w:spacing w:val="-12"/>
        </w:rPr>
        <w:t>Sample</w:t>
      </w:r>
      <w:r>
        <w:rPr>
          <w:spacing w:val="-18"/>
        </w:rPr>
        <w:t> </w:t>
      </w:r>
      <w:r>
        <w:rPr>
          <w:spacing w:val="-2"/>
        </w:rPr>
        <w:t>Comments</w:t>
      </w:r>
    </w:p>
    <w:p>
      <w:pPr>
        <w:pStyle w:val="BodyText"/>
        <w:spacing w:before="6"/>
        <w:rPr>
          <w:b/>
          <w:sz w:val="32"/>
        </w:rPr>
      </w:pPr>
    </w:p>
    <w:p>
      <w:pPr>
        <w:pStyle w:val="ListParagraph"/>
        <w:numPr>
          <w:ilvl w:val="0"/>
          <w:numId w:val="2"/>
        </w:numPr>
        <w:tabs>
          <w:tab w:pos="1799" w:val="left" w:leader="none"/>
        </w:tabs>
        <w:spacing w:line="240" w:lineRule="auto" w:before="1" w:after="0"/>
        <w:ind w:left="1799" w:right="0" w:hanging="359"/>
        <w:jc w:val="left"/>
        <w:rPr>
          <w:sz w:val="24"/>
        </w:rPr>
      </w:pPr>
      <w:r>
        <w:rPr>
          <w:sz w:val="24"/>
        </w:rPr>
        <w:t>I</w:t>
      </w:r>
      <w:r>
        <w:rPr>
          <w:spacing w:val="-18"/>
          <w:sz w:val="24"/>
        </w:rPr>
        <w:t> </w:t>
      </w:r>
      <w:r>
        <w:rPr>
          <w:sz w:val="24"/>
        </w:rPr>
        <w:t>think</w:t>
      </w:r>
      <w:r>
        <w:rPr>
          <w:spacing w:val="-15"/>
          <w:sz w:val="24"/>
        </w:rPr>
        <w:t> </w:t>
      </w:r>
      <w:r>
        <w:rPr>
          <w:sz w:val="24"/>
        </w:rPr>
        <w:t>you</w:t>
      </w:r>
      <w:r>
        <w:rPr>
          <w:spacing w:val="-16"/>
          <w:sz w:val="24"/>
        </w:rPr>
        <w:t> </w:t>
      </w:r>
      <w:r>
        <w:rPr>
          <w:sz w:val="24"/>
        </w:rPr>
        <w:t>have</w:t>
      </w:r>
      <w:r>
        <w:rPr>
          <w:spacing w:val="-15"/>
          <w:sz w:val="24"/>
        </w:rPr>
        <w:t> </w:t>
      </w:r>
      <w:r>
        <w:rPr>
          <w:sz w:val="24"/>
        </w:rPr>
        <w:t>a</w:t>
      </w:r>
      <w:r>
        <w:rPr>
          <w:spacing w:val="-12"/>
          <w:sz w:val="24"/>
        </w:rPr>
        <w:t> </w:t>
      </w:r>
      <w:r>
        <w:rPr>
          <w:sz w:val="24"/>
        </w:rPr>
        <w:t>really</w:t>
      </w:r>
      <w:r>
        <w:rPr>
          <w:spacing w:val="-15"/>
          <w:sz w:val="24"/>
        </w:rPr>
        <w:t> </w:t>
      </w:r>
      <w:r>
        <w:rPr>
          <w:sz w:val="24"/>
        </w:rPr>
        <w:t>great</w:t>
      </w:r>
      <w:r>
        <w:rPr>
          <w:spacing w:val="-13"/>
          <w:sz w:val="24"/>
        </w:rPr>
        <w:t> </w:t>
      </w:r>
      <w:r>
        <w:rPr>
          <w:sz w:val="24"/>
        </w:rPr>
        <w:t>idea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here!</w:t>
      </w:r>
    </w:p>
    <w:p>
      <w:pPr>
        <w:pStyle w:val="ListParagraph"/>
        <w:numPr>
          <w:ilvl w:val="0"/>
          <w:numId w:val="2"/>
        </w:numPr>
        <w:tabs>
          <w:tab w:pos="1799" w:val="left" w:leader="none"/>
        </w:tabs>
        <w:spacing w:line="240" w:lineRule="auto" w:before="121" w:after="0"/>
        <w:ind w:left="1799" w:right="0" w:hanging="359"/>
        <w:jc w:val="left"/>
        <w:rPr>
          <w:sz w:val="24"/>
        </w:rPr>
      </w:pPr>
      <w:r>
        <w:rPr>
          <w:sz w:val="24"/>
        </w:rPr>
        <w:t>Your</w:t>
      </w:r>
      <w:r>
        <w:rPr>
          <w:spacing w:val="-22"/>
          <w:sz w:val="24"/>
        </w:rPr>
        <w:t> </w:t>
      </w:r>
      <w:r>
        <w:rPr>
          <w:sz w:val="24"/>
        </w:rPr>
        <w:t>project</w:t>
      </w:r>
      <w:r>
        <w:rPr>
          <w:spacing w:val="-17"/>
          <w:sz w:val="24"/>
        </w:rPr>
        <w:t> </w:t>
      </w:r>
      <w:r>
        <w:rPr>
          <w:sz w:val="24"/>
        </w:rPr>
        <w:t>idea</w:t>
      </w:r>
      <w:r>
        <w:rPr>
          <w:spacing w:val="-9"/>
          <w:sz w:val="24"/>
        </w:rPr>
        <w:t> </w:t>
      </w:r>
      <w:r>
        <w:rPr>
          <w:sz w:val="24"/>
        </w:rPr>
        <w:t>is</w:t>
      </w:r>
      <w:r>
        <w:rPr>
          <w:spacing w:val="-16"/>
          <w:sz w:val="24"/>
        </w:rPr>
        <w:t> </w:t>
      </w:r>
      <w:r>
        <w:rPr>
          <w:sz w:val="24"/>
        </w:rPr>
        <w:t>very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creative!</w:t>
      </w:r>
    </w:p>
    <w:p>
      <w:pPr>
        <w:pStyle w:val="ListParagraph"/>
        <w:numPr>
          <w:ilvl w:val="0"/>
          <w:numId w:val="2"/>
        </w:numPr>
        <w:tabs>
          <w:tab w:pos="1799" w:val="left" w:leader="none"/>
        </w:tabs>
        <w:spacing w:line="240" w:lineRule="auto" w:before="126" w:after="0"/>
        <w:ind w:left="1799" w:right="0" w:hanging="359"/>
        <w:jc w:val="left"/>
        <w:rPr>
          <w:sz w:val="24"/>
        </w:rPr>
      </w:pPr>
      <w:r>
        <w:rPr>
          <w:sz w:val="24"/>
        </w:rPr>
        <w:t>You</w:t>
      </w:r>
      <w:r>
        <w:rPr>
          <w:spacing w:val="-15"/>
          <w:sz w:val="24"/>
        </w:rPr>
        <w:t> </w:t>
      </w:r>
      <w:r>
        <w:rPr>
          <w:sz w:val="24"/>
        </w:rPr>
        <w:t>did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15"/>
          <w:sz w:val="24"/>
        </w:rPr>
        <w:t> </w:t>
      </w:r>
      <w:r>
        <w:rPr>
          <w:sz w:val="24"/>
        </w:rPr>
        <w:t>great</w:t>
      </w:r>
      <w:r>
        <w:rPr>
          <w:spacing w:val="-8"/>
          <w:sz w:val="24"/>
        </w:rPr>
        <w:t> </w:t>
      </w:r>
      <w:r>
        <w:rPr>
          <w:sz w:val="24"/>
        </w:rPr>
        <w:t>job</w:t>
      </w:r>
      <w:r>
        <w:rPr>
          <w:spacing w:val="-2"/>
          <w:sz w:val="24"/>
        </w:rPr>
        <w:t> presenting!</w:t>
      </w:r>
    </w:p>
    <w:p>
      <w:pPr>
        <w:pStyle w:val="ListParagraph"/>
        <w:numPr>
          <w:ilvl w:val="0"/>
          <w:numId w:val="2"/>
        </w:numPr>
        <w:tabs>
          <w:tab w:pos="1799" w:val="left" w:leader="none"/>
        </w:tabs>
        <w:spacing w:line="240" w:lineRule="auto" w:before="126" w:after="0"/>
        <w:ind w:left="1799" w:right="0" w:hanging="359"/>
        <w:jc w:val="left"/>
        <w:rPr>
          <w:sz w:val="24"/>
        </w:rPr>
      </w:pPr>
      <w:r>
        <w:rPr>
          <w:sz w:val="24"/>
        </w:rPr>
        <w:t>I</w:t>
      </w:r>
      <w:r>
        <w:rPr>
          <w:spacing w:val="-15"/>
          <w:sz w:val="24"/>
        </w:rPr>
        <w:t> </w:t>
      </w:r>
      <w:r>
        <w:rPr>
          <w:sz w:val="24"/>
        </w:rPr>
        <w:t>think</w:t>
      </w:r>
      <w:r>
        <w:rPr>
          <w:spacing w:val="-16"/>
          <w:sz w:val="24"/>
        </w:rPr>
        <w:t> </w:t>
      </w:r>
      <w:r>
        <w:rPr>
          <w:sz w:val="24"/>
        </w:rPr>
        <w:t>your</w:t>
      </w:r>
      <w:r>
        <w:rPr>
          <w:spacing w:val="-20"/>
          <w:sz w:val="24"/>
        </w:rPr>
        <w:t> </w:t>
      </w:r>
      <w:r>
        <w:rPr>
          <w:sz w:val="24"/>
        </w:rPr>
        <w:t>project</w:t>
      </w:r>
      <w:r>
        <w:rPr>
          <w:spacing w:val="-9"/>
          <w:sz w:val="24"/>
        </w:rPr>
        <w:t> </w:t>
      </w:r>
      <w:r>
        <w:rPr>
          <w:sz w:val="24"/>
        </w:rPr>
        <w:t>is</w:t>
      </w:r>
      <w:r>
        <w:rPr>
          <w:spacing w:val="-13"/>
          <w:sz w:val="24"/>
        </w:rPr>
        <w:t> </w:t>
      </w:r>
      <w:r>
        <w:rPr>
          <w:sz w:val="24"/>
        </w:rPr>
        <w:t>going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8"/>
          <w:sz w:val="24"/>
        </w:rPr>
        <w:t> </w:t>
      </w:r>
      <w:r>
        <w:rPr>
          <w:sz w:val="24"/>
        </w:rPr>
        <w:t>be</w:t>
      </w:r>
      <w:r>
        <w:rPr>
          <w:spacing w:val="-8"/>
          <w:sz w:val="24"/>
        </w:rPr>
        <w:t> </w:t>
      </w:r>
      <w:r>
        <w:rPr>
          <w:sz w:val="24"/>
        </w:rPr>
        <w:t>very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successful!</w:t>
      </w:r>
    </w:p>
    <w:p>
      <w:pPr>
        <w:pStyle w:val="ListParagraph"/>
        <w:numPr>
          <w:ilvl w:val="0"/>
          <w:numId w:val="2"/>
        </w:numPr>
        <w:tabs>
          <w:tab w:pos="1799" w:val="left" w:leader="none"/>
          <w:tab w:pos="10495" w:val="left" w:leader="none"/>
        </w:tabs>
        <w:spacing w:line="240" w:lineRule="auto" w:before="119" w:after="0"/>
        <w:ind w:left="1799" w:right="0" w:hanging="359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2"/>
        </w:numPr>
        <w:tabs>
          <w:tab w:pos="1799" w:val="left" w:leader="none"/>
          <w:tab w:pos="10495" w:val="left" w:leader="none"/>
        </w:tabs>
        <w:spacing w:line="240" w:lineRule="auto" w:before="140" w:after="0"/>
        <w:ind w:left="1799" w:right="0" w:hanging="359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2"/>
        </w:numPr>
        <w:tabs>
          <w:tab w:pos="1799" w:val="left" w:leader="none"/>
          <w:tab w:pos="10495" w:val="left" w:leader="none"/>
        </w:tabs>
        <w:spacing w:line="240" w:lineRule="auto" w:before="138" w:after="0"/>
        <w:ind w:left="1799" w:right="0" w:hanging="359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 </w:t>
        <w:tab/>
      </w:r>
    </w:p>
    <w:p>
      <w:pPr>
        <w:pStyle w:val="ListParagraph"/>
        <w:spacing w:after="0" w:line="240" w:lineRule="auto"/>
        <w:jc w:val="left"/>
        <w:rPr>
          <w:rFonts w:ascii="Times New Roman" w:hAnsi="Times New Roman"/>
          <w:sz w:val="24"/>
        </w:rPr>
        <w:sectPr>
          <w:pgSz w:w="12240" w:h="15840"/>
          <w:pgMar w:header="551" w:footer="555" w:top="1940" w:bottom="740" w:left="360" w:right="0"/>
        </w:sectPr>
      </w:pPr>
    </w:p>
    <w:p>
      <w:pPr>
        <w:spacing w:line="240" w:lineRule="auto"/>
        <w:ind w:left="107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888503" cy="888492"/>
            <wp:effectExtent l="0" t="0" r="0" b="0"/>
            <wp:docPr id="15" name="Image 15" descr="A logo with colorful letters  Description automatically generated 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 descr="A logo with colorful letters  Description automatically generated 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503" cy="888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27"/>
        <w:rPr>
          <w:rFonts w:ascii="Times New Roman"/>
          <w:sz w:val="20"/>
        </w:rPr>
      </w:pPr>
    </w:p>
    <w:tbl>
      <w:tblPr>
        <w:tblW w:w="0" w:type="auto"/>
        <w:jc w:val="left"/>
        <w:tblInd w:w="1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2"/>
        <w:gridCol w:w="1327"/>
        <w:gridCol w:w="1620"/>
        <w:gridCol w:w="540"/>
        <w:gridCol w:w="1538"/>
        <w:gridCol w:w="3691"/>
        <w:gridCol w:w="84"/>
      </w:tblGrid>
      <w:tr>
        <w:trPr>
          <w:trHeight w:val="530" w:hRule="atLeast"/>
        </w:trPr>
        <w:tc>
          <w:tcPr>
            <w:tcW w:w="9628" w:type="dxa"/>
            <w:gridSpan w:val="6"/>
          </w:tcPr>
          <w:p>
            <w:pPr>
              <w:pStyle w:val="TableParagraph"/>
              <w:spacing w:before="45"/>
              <w:ind w:left="974"/>
              <w:rPr>
                <w:b/>
                <w:sz w:val="32"/>
              </w:rPr>
            </w:pPr>
            <w:r>
              <w:rPr>
                <w:b/>
                <w:spacing w:val="-12"/>
                <w:sz w:val="32"/>
              </w:rPr>
              <w:t>Youth</w:t>
            </w:r>
            <w:r>
              <w:rPr>
                <w:b/>
                <w:spacing w:val="-16"/>
                <w:sz w:val="32"/>
              </w:rPr>
              <w:t> </w:t>
            </w:r>
            <w:r>
              <w:rPr>
                <w:b/>
                <w:spacing w:val="-12"/>
                <w:sz w:val="32"/>
              </w:rPr>
              <w:t>As</w:t>
            </w:r>
            <w:r>
              <w:rPr>
                <w:b/>
                <w:spacing w:val="-4"/>
                <w:sz w:val="32"/>
              </w:rPr>
              <w:t> </w:t>
            </w:r>
            <w:r>
              <w:rPr>
                <w:b/>
                <w:spacing w:val="-12"/>
                <w:sz w:val="32"/>
              </w:rPr>
              <w:t>Resources</w:t>
            </w:r>
            <w:r>
              <w:rPr>
                <w:b/>
                <w:spacing w:val="-6"/>
                <w:sz w:val="32"/>
              </w:rPr>
              <w:t> </w:t>
            </w:r>
            <w:r>
              <w:rPr>
                <w:b/>
                <w:spacing w:val="-12"/>
                <w:sz w:val="32"/>
              </w:rPr>
              <w:t>Board</w:t>
            </w:r>
            <w:r>
              <w:rPr>
                <w:b/>
                <w:spacing w:val="-7"/>
                <w:sz w:val="32"/>
              </w:rPr>
              <w:t> </w:t>
            </w:r>
            <w:r>
              <w:rPr>
                <w:b/>
                <w:spacing w:val="-12"/>
                <w:sz w:val="32"/>
              </w:rPr>
              <w:t>of</w:t>
            </w:r>
            <w:r>
              <w:rPr>
                <w:b/>
                <w:spacing w:val="-7"/>
                <w:sz w:val="32"/>
              </w:rPr>
              <w:t> </w:t>
            </w:r>
            <w:r>
              <w:rPr>
                <w:b/>
                <w:spacing w:val="-12"/>
                <w:sz w:val="32"/>
              </w:rPr>
              <w:t>Directors</w:t>
            </w:r>
            <w:r>
              <w:rPr>
                <w:b/>
                <w:spacing w:val="-1"/>
                <w:sz w:val="32"/>
              </w:rPr>
              <w:t> </w:t>
            </w:r>
            <w:r>
              <w:rPr>
                <w:b/>
                <w:spacing w:val="-12"/>
                <w:sz w:val="32"/>
              </w:rPr>
              <w:t>(2026-2027)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73" w:hRule="atLeast"/>
        </w:trPr>
        <w:tc>
          <w:tcPr>
            <w:tcW w:w="9628" w:type="dxa"/>
            <w:gridSpan w:val="6"/>
            <w:shd w:val="clear" w:color="auto" w:fill="6CAC46"/>
          </w:tcPr>
          <w:p>
            <w:pPr>
              <w:pStyle w:val="TableParagraph"/>
              <w:spacing w:line="252" w:lineRule="exact"/>
              <w:ind w:left="57"/>
              <w:rPr>
                <w:rFonts w:ascii="Arial Narrow"/>
                <w:sz w:val="24"/>
              </w:rPr>
            </w:pPr>
            <w:r>
              <w:rPr>
                <w:rFonts w:ascii="Arial Narrow"/>
                <w:spacing w:val="-2"/>
                <w:sz w:val="24"/>
              </w:rPr>
              <w:t>Youth</w:t>
            </w:r>
            <w:r>
              <w:rPr>
                <w:rFonts w:ascii="Arial Narrow"/>
                <w:spacing w:val="-6"/>
                <w:sz w:val="24"/>
              </w:rPr>
              <w:t> </w:t>
            </w:r>
            <w:r>
              <w:rPr>
                <w:rFonts w:ascii="Arial Narrow"/>
                <w:spacing w:val="-2"/>
                <w:sz w:val="24"/>
              </w:rPr>
              <w:t>Board</w:t>
            </w:r>
            <w:r>
              <w:rPr>
                <w:rFonts w:ascii="Arial Narrow"/>
                <w:spacing w:val="-3"/>
                <w:sz w:val="24"/>
              </w:rPr>
              <w:t> </w:t>
            </w:r>
            <w:r>
              <w:rPr>
                <w:rFonts w:ascii="Arial Narrow"/>
                <w:spacing w:val="-2"/>
                <w:sz w:val="24"/>
              </w:rPr>
              <w:t>Members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  <w:shd w:val="clear" w:color="auto" w:fill="6CAC46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912" w:type="dxa"/>
          </w:tcPr>
          <w:p>
            <w:pPr>
              <w:pStyle w:val="TableParagraph"/>
              <w:spacing w:line="230" w:lineRule="auto"/>
              <w:ind w:left="230" w:right="151" w:hanging="29"/>
              <w:rPr>
                <w:rFonts w:ascii="Arial Narrow"/>
                <w:sz w:val="24"/>
              </w:rPr>
            </w:pPr>
            <w:r>
              <w:rPr>
                <w:rFonts w:ascii="Arial Narrow"/>
                <w:spacing w:val="-4"/>
                <w:sz w:val="24"/>
              </w:rPr>
              <w:t>Voting Order</w:t>
            </w:r>
          </w:p>
        </w:tc>
        <w:tc>
          <w:tcPr>
            <w:tcW w:w="1327" w:type="dxa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20" w:type="dxa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69" w:type="dxa"/>
            <w:gridSpan w:val="3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73" w:hRule="atLeast"/>
        </w:trPr>
        <w:tc>
          <w:tcPr>
            <w:tcW w:w="912" w:type="dxa"/>
          </w:tcPr>
          <w:p>
            <w:pPr>
              <w:pStyle w:val="TableParagraph"/>
              <w:spacing w:before="149"/>
              <w:ind w:right="291"/>
              <w:jc w:val="right"/>
              <w:rPr>
                <w:rFonts w:ascii="Arial Narrow"/>
                <w:b/>
                <w:sz w:val="24"/>
              </w:rPr>
            </w:pPr>
            <w:r>
              <w:rPr>
                <w:rFonts w:ascii="Arial Narrow"/>
                <w:b/>
                <w:spacing w:val="-10"/>
                <w:sz w:val="24"/>
              </w:rPr>
              <w:t>1</w:t>
            </w:r>
          </w:p>
        </w:tc>
        <w:tc>
          <w:tcPr>
            <w:tcW w:w="1327" w:type="dxa"/>
          </w:tcPr>
          <w:p>
            <w:pPr>
              <w:pStyle w:val="TableParagraph"/>
              <w:spacing w:line="306" w:lineRule="exact"/>
              <w:ind w:left="23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Adaline</w:t>
            </w:r>
          </w:p>
        </w:tc>
        <w:tc>
          <w:tcPr>
            <w:tcW w:w="1620" w:type="dxa"/>
          </w:tcPr>
          <w:p>
            <w:pPr>
              <w:pStyle w:val="TableParagraph"/>
              <w:spacing w:line="306" w:lineRule="exact"/>
              <w:ind w:left="21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Bisciligia</w:t>
            </w:r>
          </w:p>
        </w:tc>
        <w:tc>
          <w:tcPr>
            <w:tcW w:w="540" w:type="dxa"/>
          </w:tcPr>
          <w:p>
            <w:pPr>
              <w:pStyle w:val="TableParagraph"/>
              <w:spacing w:line="306" w:lineRule="exact"/>
              <w:ind w:left="165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5"/>
                <w:sz w:val="28"/>
              </w:rPr>
              <w:t>12</w:t>
            </w:r>
          </w:p>
        </w:tc>
        <w:tc>
          <w:tcPr>
            <w:tcW w:w="5229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73" w:hRule="atLeast"/>
        </w:trPr>
        <w:tc>
          <w:tcPr>
            <w:tcW w:w="912" w:type="dxa"/>
          </w:tcPr>
          <w:p>
            <w:pPr>
              <w:pStyle w:val="TableParagraph"/>
              <w:spacing w:before="149"/>
              <w:ind w:right="291"/>
              <w:jc w:val="right"/>
              <w:rPr>
                <w:rFonts w:ascii="Arial Narrow"/>
                <w:b/>
                <w:sz w:val="24"/>
              </w:rPr>
            </w:pPr>
            <w:r>
              <w:rPr>
                <w:rFonts w:ascii="Arial Narrow"/>
                <w:b/>
                <w:spacing w:val="-10"/>
                <w:sz w:val="24"/>
              </w:rPr>
              <w:t>2</w:t>
            </w:r>
          </w:p>
        </w:tc>
        <w:tc>
          <w:tcPr>
            <w:tcW w:w="1327" w:type="dxa"/>
          </w:tcPr>
          <w:p>
            <w:pPr>
              <w:pStyle w:val="TableParagraph"/>
              <w:spacing w:line="306" w:lineRule="exact"/>
              <w:ind w:left="23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Madison</w:t>
            </w:r>
          </w:p>
        </w:tc>
        <w:tc>
          <w:tcPr>
            <w:tcW w:w="1620" w:type="dxa"/>
          </w:tcPr>
          <w:p>
            <w:pPr>
              <w:pStyle w:val="TableParagraph"/>
              <w:spacing w:line="306" w:lineRule="exact"/>
              <w:ind w:left="21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Stangel</w:t>
            </w:r>
          </w:p>
        </w:tc>
        <w:tc>
          <w:tcPr>
            <w:tcW w:w="540" w:type="dxa"/>
          </w:tcPr>
          <w:p>
            <w:pPr>
              <w:pStyle w:val="TableParagraph"/>
              <w:spacing w:line="306" w:lineRule="exact"/>
              <w:ind w:left="165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5"/>
                <w:sz w:val="28"/>
              </w:rPr>
              <w:t>11</w:t>
            </w:r>
          </w:p>
        </w:tc>
        <w:tc>
          <w:tcPr>
            <w:tcW w:w="5229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73" w:hRule="atLeast"/>
        </w:trPr>
        <w:tc>
          <w:tcPr>
            <w:tcW w:w="912" w:type="dxa"/>
          </w:tcPr>
          <w:p>
            <w:pPr>
              <w:pStyle w:val="TableParagraph"/>
              <w:spacing w:before="154"/>
              <w:ind w:right="291"/>
              <w:jc w:val="right"/>
              <w:rPr>
                <w:rFonts w:ascii="Arial Narrow"/>
                <w:b/>
                <w:sz w:val="24"/>
              </w:rPr>
            </w:pPr>
            <w:r>
              <w:rPr>
                <w:rFonts w:ascii="Arial Narrow"/>
                <w:b/>
                <w:spacing w:val="-10"/>
                <w:sz w:val="24"/>
              </w:rPr>
              <w:t>3</w:t>
            </w:r>
          </w:p>
        </w:tc>
        <w:tc>
          <w:tcPr>
            <w:tcW w:w="1327" w:type="dxa"/>
          </w:tcPr>
          <w:p>
            <w:pPr>
              <w:pStyle w:val="TableParagraph"/>
              <w:spacing w:before="119"/>
              <w:ind w:left="57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Yousuf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9"/>
              <w:ind w:left="57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Saad</w:t>
            </w:r>
            <w:r>
              <w:rPr>
                <w:rFonts w:ascii="Arial Narrow"/>
                <w:spacing w:val="-8"/>
                <w:sz w:val="28"/>
              </w:rPr>
              <w:t> </w:t>
            </w:r>
            <w:r>
              <w:rPr>
                <w:rFonts w:ascii="Arial Narrow"/>
                <w:spacing w:val="-2"/>
                <w:sz w:val="28"/>
              </w:rPr>
              <w:t>Qadri</w:t>
            </w:r>
          </w:p>
        </w:tc>
        <w:tc>
          <w:tcPr>
            <w:tcW w:w="540" w:type="dxa"/>
          </w:tcPr>
          <w:p>
            <w:pPr>
              <w:pStyle w:val="TableParagraph"/>
              <w:spacing w:before="119"/>
              <w:ind w:left="148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5"/>
                <w:sz w:val="28"/>
              </w:rPr>
              <w:t>11</w:t>
            </w:r>
          </w:p>
        </w:tc>
        <w:tc>
          <w:tcPr>
            <w:tcW w:w="5229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70" w:hRule="atLeast"/>
        </w:trPr>
        <w:tc>
          <w:tcPr>
            <w:tcW w:w="912" w:type="dxa"/>
          </w:tcPr>
          <w:p>
            <w:pPr>
              <w:pStyle w:val="TableParagraph"/>
              <w:spacing w:before="149"/>
              <w:ind w:right="291"/>
              <w:jc w:val="right"/>
              <w:rPr>
                <w:rFonts w:ascii="Arial Narrow"/>
                <w:b/>
                <w:sz w:val="24"/>
              </w:rPr>
            </w:pPr>
            <w:r>
              <w:rPr>
                <w:rFonts w:ascii="Arial Narrow"/>
                <w:b/>
                <w:spacing w:val="-10"/>
                <w:sz w:val="24"/>
              </w:rPr>
              <w:t>4</w:t>
            </w:r>
          </w:p>
        </w:tc>
        <w:tc>
          <w:tcPr>
            <w:tcW w:w="1327" w:type="dxa"/>
          </w:tcPr>
          <w:p>
            <w:pPr>
              <w:pStyle w:val="TableParagraph"/>
              <w:spacing w:before="116"/>
              <w:ind w:left="57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Elisabeth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6"/>
              <w:ind w:left="57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Palao</w:t>
            </w:r>
            <w:r>
              <w:rPr>
                <w:rFonts w:ascii="Arial Narrow"/>
                <w:spacing w:val="-7"/>
                <w:sz w:val="28"/>
              </w:rPr>
              <w:t> </w:t>
            </w:r>
            <w:r>
              <w:rPr>
                <w:rFonts w:ascii="Arial Narrow"/>
                <w:spacing w:val="-2"/>
                <w:sz w:val="28"/>
              </w:rPr>
              <w:t>Frideres</w:t>
            </w:r>
          </w:p>
        </w:tc>
        <w:tc>
          <w:tcPr>
            <w:tcW w:w="540" w:type="dxa"/>
          </w:tcPr>
          <w:p>
            <w:pPr>
              <w:pStyle w:val="TableParagraph"/>
              <w:spacing w:before="116"/>
              <w:ind w:left="177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5"/>
                <w:sz w:val="28"/>
              </w:rPr>
              <w:t>11</w:t>
            </w:r>
          </w:p>
        </w:tc>
        <w:tc>
          <w:tcPr>
            <w:tcW w:w="5229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73" w:hRule="atLeast"/>
        </w:trPr>
        <w:tc>
          <w:tcPr>
            <w:tcW w:w="912" w:type="dxa"/>
          </w:tcPr>
          <w:p>
            <w:pPr>
              <w:pStyle w:val="TableParagraph"/>
              <w:spacing w:before="149"/>
              <w:ind w:right="291"/>
              <w:jc w:val="right"/>
              <w:rPr>
                <w:rFonts w:ascii="Arial Narrow"/>
                <w:b/>
                <w:sz w:val="24"/>
              </w:rPr>
            </w:pPr>
            <w:r>
              <w:rPr>
                <w:rFonts w:ascii="Arial Narrow"/>
                <w:b/>
                <w:spacing w:val="-10"/>
                <w:sz w:val="24"/>
              </w:rPr>
              <w:t>5</w:t>
            </w:r>
          </w:p>
        </w:tc>
        <w:tc>
          <w:tcPr>
            <w:tcW w:w="1327" w:type="dxa"/>
          </w:tcPr>
          <w:p>
            <w:pPr>
              <w:pStyle w:val="TableParagraph"/>
              <w:spacing w:before="119"/>
              <w:ind w:left="57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Dania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9"/>
              <w:ind w:left="57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Decross</w:t>
            </w:r>
          </w:p>
        </w:tc>
        <w:tc>
          <w:tcPr>
            <w:tcW w:w="540" w:type="dxa"/>
          </w:tcPr>
          <w:p>
            <w:pPr>
              <w:pStyle w:val="TableParagraph"/>
              <w:spacing w:before="119"/>
              <w:ind w:left="177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5"/>
                <w:sz w:val="28"/>
              </w:rPr>
              <w:t>11</w:t>
            </w:r>
          </w:p>
        </w:tc>
        <w:tc>
          <w:tcPr>
            <w:tcW w:w="5229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78" w:hRule="atLeast"/>
        </w:trPr>
        <w:tc>
          <w:tcPr>
            <w:tcW w:w="912" w:type="dxa"/>
          </w:tcPr>
          <w:p>
            <w:pPr>
              <w:pStyle w:val="TableParagraph"/>
              <w:spacing w:before="149"/>
              <w:ind w:right="291"/>
              <w:jc w:val="right"/>
              <w:rPr>
                <w:rFonts w:ascii="Arial Narrow"/>
                <w:b/>
                <w:sz w:val="24"/>
              </w:rPr>
            </w:pPr>
            <w:r>
              <w:rPr>
                <w:rFonts w:ascii="Arial Narrow"/>
                <w:b/>
                <w:spacing w:val="-10"/>
                <w:sz w:val="24"/>
              </w:rPr>
              <w:t>6</w:t>
            </w:r>
          </w:p>
        </w:tc>
        <w:tc>
          <w:tcPr>
            <w:tcW w:w="1327" w:type="dxa"/>
          </w:tcPr>
          <w:p>
            <w:pPr>
              <w:pStyle w:val="TableParagraph"/>
              <w:spacing w:before="119"/>
              <w:ind w:left="57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4"/>
                <w:sz w:val="28"/>
              </w:rPr>
              <w:t>Kojo</w:t>
            </w:r>
          </w:p>
        </w:tc>
        <w:tc>
          <w:tcPr>
            <w:tcW w:w="1620" w:type="dxa"/>
          </w:tcPr>
          <w:p>
            <w:pPr>
              <w:pStyle w:val="TableParagraph"/>
              <w:spacing w:before="124"/>
              <w:ind w:left="57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Akowuah</w:t>
            </w:r>
          </w:p>
        </w:tc>
        <w:tc>
          <w:tcPr>
            <w:tcW w:w="540" w:type="dxa"/>
          </w:tcPr>
          <w:p>
            <w:pPr>
              <w:pStyle w:val="TableParagraph"/>
              <w:spacing w:before="119"/>
              <w:ind w:left="177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5"/>
                <w:sz w:val="28"/>
              </w:rPr>
              <w:t>12</w:t>
            </w:r>
          </w:p>
        </w:tc>
        <w:tc>
          <w:tcPr>
            <w:tcW w:w="5229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73" w:hRule="atLeast"/>
        </w:trPr>
        <w:tc>
          <w:tcPr>
            <w:tcW w:w="912" w:type="dxa"/>
          </w:tcPr>
          <w:p>
            <w:pPr>
              <w:pStyle w:val="TableParagraph"/>
              <w:spacing w:before="149"/>
              <w:ind w:right="291"/>
              <w:jc w:val="right"/>
              <w:rPr>
                <w:rFonts w:ascii="Arial Narrow"/>
                <w:b/>
                <w:sz w:val="24"/>
              </w:rPr>
            </w:pPr>
            <w:r>
              <w:rPr>
                <w:rFonts w:ascii="Arial Narrow"/>
                <w:b/>
                <w:spacing w:val="-10"/>
                <w:sz w:val="24"/>
              </w:rPr>
              <w:t>7</w:t>
            </w:r>
          </w:p>
        </w:tc>
        <w:tc>
          <w:tcPr>
            <w:tcW w:w="1327" w:type="dxa"/>
          </w:tcPr>
          <w:p>
            <w:pPr>
              <w:pStyle w:val="TableParagraph"/>
              <w:spacing w:before="119"/>
              <w:ind w:left="57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Kendall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9"/>
              <w:ind w:left="57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Youra</w:t>
            </w:r>
          </w:p>
        </w:tc>
        <w:tc>
          <w:tcPr>
            <w:tcW w:w="540" w:type="dxa"/>
          </w:tcPr>
          <w:p>
            <w:pPr>
              <w:pStyle w:val="TableParagraph"/>
              <w:spacing w:before="119"/>
              <w:ind w:left="148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5"/>
                <w:sz w:val="28"/>
              </w:rPr>
              <w:t>12</w:t>
            </w:r>
          </w:p>
        </w:tc>
        <w:tc>
          <w:tcPr>
            <w:tcW w:w="5229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73" w:hRule="atLeast"/>
        </w:trPr>
        <w:tc>
          <w:tcPr>
            <w:tcW w:w="912" w:type="dxa"/>
          </w:tcPr>
          <w:p>
            <w:pPr>
              <w:pStyle w:val="TableParagraph"/>
              <w:spacing w:before="149"/>
              <w:ind w:right="291"/>
              <w:jc w:val="right"/>
              <w:rPr>
                <w:rFonts w:ascii="Arial Narrow"/>
                <w:b/>
                <w:sz w:val="24"/>
              </w:rPr>
            </w:pPr>
            <w:r>
              <w:rPr>
                <w:rFonts w:ascii="Arial Narrow"/>
                <w:b/>
                <w:spacing w:val="-10"/>
                <w:sz w:val="24"/>
              </w:rPr>
              <w:t>8</w:t>
            </w:r>
          </w:p>
        </w:tc>
        <w:tc>
          <w:tcPr>
            <w:tcW w:w="1327" w:type="dxa"/>
          </w:tcPr>
          <w:p>
            <w:pPr>
              <w:pStyle w:val="TableParagraph"/>
              <w:spacing w:before="119"/>
              <w:ind w:left="57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4"/>
                <w:sz w:val="28"/>
              </w:rPr>
              <w:t>Ethan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9"/>
              <w:ind w:left="57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Mason</w:t>
            </w:r>
          </w:p>
        </w:tc>
        <w:tc>
          <w:tcPr>
            <w:tcW w:w="540" w:type="dxa"/>
          </w:tcPr>
          <w:p>
            <w:pPr>
              <w:pStyle w:val="TableParagraph"/>
              <w:spacing w:before="104"/>
              <w:ind w:left="125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5"/>
                <w:sz w:val="28"/>
              </w:rPr>
              <w:t>12</w:t>
            </w:r>
          </w:p>
        </w:tc>
        <w:tc>
          <w:tcPr>
            <w:tcW w:w="5229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73" w:hRule="atLeast"/>
        </w:trPr>
        <w:tc>
          <w:tcPr>
            <w:tcW w:w="912" w:type="dxa"/>
          </w:tcPr>
          <w:p>
            <w:pPr>
              <w:pStyle w:val="TableParagraph"/>
              <w:spacing w:before="149"/>
              <w:ind w:right="291"/>
              <w:jc w:val="right"/>
              <w:rPr>
                <w:rFonts w:ascii="Arial Narrow"/>
                <w:b/>
                <w:sz w:val="24"/>
              </w:rPr>
            </w:pPr>
            <w:r>
              <w:rPr>
                <w:rFonts w:ascii="Arial Narrow"/>
                <w:b/>
                <w:spacing w:val="-10"/>
                <w:sz w:val="24"/>
              </w:rPr>
              <w:t>9</w:t>
            </w:r>
          </w:p>
        </w:tc>
        <w:tc>
          <w:tcPr>
            <w:tcW w:w="1327" w:type="dxa"/>
          </w:tcPr>
          <w:p>
            <w:pPr>
              <w:pStyle w:val="TableParagraph"/>
              <w:spacing w:before="131"/>
              <w:ind w:left="67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Piper</w:t>
            </w:r>
          </w:p>
        </w:tc>
        <w:tc>
          <w:tcPr>
            <w:tcW w:w="1620" w:type="dxa"/>
          </w:tcPr>
          <w:p>
            <w:pPr>
              <w:pStyle w:val="TableParagraph"/>
              <w:spacing w:before="107"/>
              <w:ind w:left="115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Germain</w:t>
            </w:r>
          </w:p>
        </w:tc>
        <w:tc>
          <w:tcPr>
            <w:tcW w:w="540" w:type="dxa"/>
          </w:tcPr>
          <w:p>
            <w:pPr>
              <w:pStyle w:val="TableParagraph"/>
              <w:spacing w:before="95"/>
              <w:ind w:left="148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5"/>
                <w:sz w:val="28"/>
              </w:rPr>
              <w:t>12</w:t>
            </w:r>
          </w:p>
        </w:tc>
        <w:tc>
          <w:tcPr>
            <w:tcW w:w="5229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73" w:hRule="atLeast"/>
        </w:trPr>
        <w:tc>
          <w:tcPr>
            <w:tcW w:w="9628" w:type="dxa"/>
            <w:gridSpan w:val="6"/>
            <w:shd w:val="clear" w:color="auto" w:fill="6CAC46"/>
          </w:tcPr>
          <w:p>
            <w:pPr>
              <w:pStyle w:val="TableParagraph"/>
              <w:spacing w:line="252" w:lineRule="exact"/>
              <w:ind w:left="57"/>
              <w:rPr>
                <w:rFonts w:ascii="Arial Narrow"/>
                <w:sz w:val="24"/>
              </w:rPr>
            </w:pPr>
            <w:r>
              <w:rPr>
                <w:rFonts w:ascii="Arial Narrow"/>
                <w:spacing w:val="-2"/>
                <w:sz w:val="24"/>
              </w:rPr>
              <w:t>Adult</w:t>
            </w:r>
            <w:r>
              <w:rPr>
                <w:rFonts w:ascii="Arial Narrow"/>
                <w:spacing w:val="-9"/>
                <w:sz w:val="24"/>
              </w:rPr>
              <w:t> </w:t>
            </w:r>
            <w:r>
              <w:rPr>
                <w:rFonts w:ascii="Arial Narrow"/>
                <w:spacing w:val="-2"/>
                <w:sz w:val="24"/>
              </w:rPr>
              <w:t>Board</w:t>
            </w:r>
            <w:r>
              <w:rPr>
                <w:rFonts w:ascii="Arial Narrow"/>
                <w:spacing w:val="-3"/>
                <w:sz w:val="24"/>
              </w:rPr>
              <w:t> </w:t>
            </w:r>
            <w:r>
              <w:rPr>
                <w:rFonts w:ascii="Arial Narrow"/>
                <w:spacing w:val="-2"/>
                <w:sz w:val="24"/>
              </w:rPr>
              <w:t>Members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  <w:shd w:val="clear" w:color="auto" w:fill="6CAC46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0" w:hRule="atLeast"/>
        </w:trPr>
        <w:tc>
          <w:tcPr>
            <w:tcW w:w="912" w:type="dxa"/>
            <w:vMerge w:val="restart"/>
          </w:tcPr>
          <w:p>
            <w:pPr>
              <w:pStyle w:val="TableParagraph"/>
              <w:ind w:left="26"/>
              <w:rPr>
                <w:rFonts w:ascii="Arial Narrow"/>
                <w:b/>
                <w:sz w:val="24"/>
              </w:rPr>
            </w:pPr>
            <w:r>
              <w:rPr>
                <w:rFonts w:ascii="Arial Narrow"/>
                <w:b/>
                <w:spacing w:val="-5"/>
                <w:sz w:val="24"/>
              </w:rPr>
              <w:t>10</w:t>
            </w:r>
          </w:p>
        </w:tc>
        <w:tc>
          <w:tcPr>
            <w:tcW w:w="1327" w:type="dxa"/>
            <w:vMerge w:val="restart"/>
          </w:tcPr>
          <w:p>
            <w:pPr>
              <w:pStyle w:val="TableParagraph"/>
              <w:spacing w:before="114"/>
              <w:ind w:left="57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Sidney</w:t>
            </w:r>
          </w:p>
        </w:tc>
        <w:tc>
          <w:tcPr>
            <w:tcW w:w="2160" w:type="dxa"/>
            <w:gridSpan w:val="2"/>
            <w:vMerge w:val="restart"/>
          </w:tcPr>
          <w:p>
            <w:pPr>
              <w:pStyle w:val="TableParagraph"/>
              <w:spacing w:before="126"/>
              <w:ind w:left="100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Sheehan</w:t>
            </w:r>
          </w:p>
        </w:tc>
        <w:tc>
          <w:tcPr>
            <w:tcW w:w="1538" w:type="dxa"/>
            <w:vMerge w:val="restart"/>
          </w:tcPr>
          <w:p>
            <w:pPr>
              <w:pStyle w:val="TableParagraph"/>
              <w:spacing w:before="114"/>
              <w:ind w:left="110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14"/>
                <w:sz w:val="28"/>
              </w:rPr>
              <w:t>847-513-1183</w:t>
            </w:r>
          </w:p>
        </w:tc>
        <w:tc>
          <w:tcPr>
            <w:tcW w:w="3691" w:type="dxa"/>
            <w:tcBorders>
              <w:bottom w:val="single" w:sz="12" w:space="0" w:color="0000FF"/>
            </w:tcBorders>
          </w:tcPr>
          <w:p>
            <w:pPr>
              <w:pStyle w:val="TableParagraph"/>
              <w:spacing w:line="267" w:lineRule="exact" w:before="124"/>
              <w:ind w:left="5"/>
              <w:rPr>
                <w:rFonts w:ascii="Arial Narrow"/>
                <w:sz w:val="28"/>
              </w:rPr>
            </w:pPr>
            <w:hyperlink r:id="rId18">
              <w:r>
                <w:rPr>
                  <w:rFonts w:ascii="Arial Narrow"/>
                  <w:color w:val="0000FF"/>
                  <w:spacing w:val="-2"/>
                  <w:sz w:val="28"/>
                </w:rPr>
                <w:t>sidneylross@gmail.com</w:t>
              </w:r>
            </w:hyperlink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134" w:hRule="atLeast"/>
        </w:trPr>
        <w:tc>
          <w:tcPr>
            <w:tcW w:w="9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91" w:type="dxa"/>
            <w:tcBorders>
              <w:top w:val="single" w:sz="12" w:space="0" w:color="0000FF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573" w:hRule="atLeast"/>
        </w:trPr>
        <w:tc>
          <w:tcPr>
            <w:tcW w:w="912" w:type="dxa"/>
          </w:tcPr>
          <w:p>
            <w:pPr>
              <w:pStyle w:val="TableParagraph"/>
              <w:ind w:left="26"/>
              <w:rPr>
                <w:rFonts w:ascii="Arial Narrow"/>
                <w:b/>
                <w:sz w:val="24"/>
              </w:rPr>
            </w:pPr>
            <w:r>
              <w:rPr>
                <w:rFonts w:ascii="Arial Narrow"/>
                <w:b/>
                <w:spacing w:val="-5"/>
                <w:sz w:val="24"/>
              </w:rPr>
              <w:t>11</w:t>
            </w:r>
          </w:p>
        </w:tc>
        <w:tc>
          <w:tcPr>
            <w:tcW w:w="1327" w:type="dxa"/>
          </w:tcPr>
          <w:p>
            <w:pPr>
              <w:pStyle w:val="TableParagraph"/>
              <w:spacing w:before="116"/>
              <w:ind w:left="57"/>
              <w:rPr>
                <w:rFonts w:ascii="Arial Narrow"/>
                <w:sz w:val="28"/>
              </w:rPr>
            </w:pPr>
            <w:r>
              <w:rPr>
                <w:rFonts w:ascii="Arial Narrow"/>
                <w:sz w:val="28"/>
              </w:rPr>
              <w:t>Amy </w:t>
            </w:r>
            <w:r>
              <w:rPr>
                <w:rFonts w:ascii="Arial Narrow"/>
                <w:spacing w:val="-5"/>
                <w:sz w:val="28"/>
              </w:rPr>
              <w:t>Rae</w:t>
            </w:r>
          </w:p>
        </w:tc>
        <w:tc>
          <w:tcPr>
            <w:tcW w:w="2160" w:type="dxa"/>
            <w:gridSpan w:val="2"/>
          </w:tcPr>
          <w:p>
            <w:pPr>
              <w:pStyle w:val="TableParagraph"/>
              <w:spacing w:before="116"/>
              <w:ind w:left="112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Weaver</w:t>
            </w:r>
          </w:p>
        </w:tc>
        <w:tc>
          <w:tcPr>
            <w:tcW w:w="1538" w:type="dxa"/>
          </w:tcPr>
          <w:p>
            <w:pPr>
              <w:pStyle w:val="TableParagraph"/>
              <w:spacing w:before="116"/>
              <w:ind w:left="148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14"/>
                <w:sz w:val="28"/>
              </w:rPr>
              <w:t>262-564-6154</w:t>
            </w:r>
          </w:p>
        </w:tc>
        <w:tc>
          <w:tcPr>
            <w:tcW w:w="3691" w:type="dxa"/>
          </w:tcPr>
          <w:p>
            <w:pPr>
              <w:pStyle w:val="TableParagraph"/>
              <w:spacing w:before="116"/>
              <w:ind w:left="5"/>
              <w:rPr>
                <w:rFonts w:ascii="Arial Narrow"/>
                <w:sz w:val="28"/>
              </w:rPr>
            </w:pPr>
            <w:hyperlink r:id="rId19">
              <w:r>
                <w:rPr>
                  <w:rFonts w:ascii="Arial Narrow"/>
                  <w:color w:val="0000FF"/>
                  <w:spacing w:val="-2"/>
                  <w:sz w:val="28"/>
                  <w:u w:val="single" w:color="0000FF"/>
                </w:rPr>
                <w:t>amyraeweaver@mykpl.info</w:t>
              </w:r>
            </w:hyperlink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73" w:hRule="atLeast"/>
        </w:trPr>
        <w:tc>
          <w:tcPr>
            <w:tcW w:w="912" w:type="dxa"/>
          </w:tcPr>
          <w:p>
            <w:pPr>
              <w:pStyle w:val="TableParagraph"/>
              <w:spacing w:line="262" w:lineRule="exact"/>
              <w:ind w:left="26"/>
              <w:rPr>
                <w:rFonts w:ascii="Arial Narrow"/>
                <w:b/>
                <w:sz w:val="24"/>
              </w:rPr>
            </w:pPr>
            <w:r>
              <w:rPr>
                <w:rFonts w:ascii="Arial Narrow"/>
                <w:b/>
                <w:spacing w:val="-5"/>
                <w:sz w:val="24"/>
              </w:rPr>
              <w:t>12</w:t>
            </w:r>
          </w:p>
        </w:tc>
        <w:tc>
          <w:tcPr>
            <w:tcW w:w="1327" w:type="dxa"/>
          </w:tcPr>
          <w:p>
            <w:pPr>
              <w:pStyle w:val="TableParagraph"/>
              <w:spacing w:before="136"/>
              <w:ind w:left="52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Alison</w:t>
            </w:r>
          </w:p>
        </w:tc>
        <w:tc>
          <w:tcPr>
            <w:tcW w:w="2160" w:type="dxa"/>
            <w:gridSpan w:val="2"/>
          </w:tcPr>
          <w:p>
            <w:pPr>
              <w:pStyle w:val="TableParagraph"/>
              <w:spacing w:line="320" w:lineRule="exact"/>
              <w:ind w:left="124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4"/>
                <w:sz w:val="28"/>
              </w:rPr>
              <w:t>Voss</w:t>
            </w:r>
          </w:p>
        </w:tc>
        <w:tc>
          <w:tcPr>
            <w:tcW w:w="1538" w:type="dxa"/>
          </w:tcPr>
          <w:p>
            <w:pPr>
              <w:pStyle w:val="TableParagraph"/>
              <w:spacing w:line="320" w:lineRule="exact"/>
              <w:ind w:left="4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14"/>
                <w:sz w:val="28"/>
              </w:rPr>
              <w:t>847-636-1815</w:t>
            </w:r>
          </w:p>
        </w:tc>
        <w:tc>
          <w:tcPr>
            <w:tcW w:w="3691" w:type="dxa"/>
          </w:tcPr>
          <w:p>
            <w:pPr>
              <w:pStyle w:val="TableParagraph"/>
              <w:spacing w:line="320" w:lineRule="exact"/>
              <w:ind w:left="5"/>
              <w:rPr>
                <w:rFonts w:ascii="Arial Narrow"/>
                <w:sz w:val="28"/>
              </w:rPr>
            </w:pPr>
            <w:hyperlink r:id="rId20">
              <w:r>
                <w:rPr>
                  <w:rFonts w:ascii="Arial Narrow"/>
                  <w:spacing w:val="-2"/>
                  <w:sz w:val="28"/>
                </w:rPr>
                <w:t>alisonLvoss@gmail.com</w:t>
              </w:r>
            </w:hyperlink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66" w:hRule="atLeast"/>
        </w:trPr>
        <w:tc>
          <w:tcPr>
            <w:tcW w:w="9628" w:type="dxa"/>
            <w:gridSpan w:val="6"/>
            <w:shd w:val="clear" w:color="auto" w:fill="6CAC46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  <w:shd w:val="clear" w:color="auto" w:fill="6CAC46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75" w:hRule="atLeast"/>
        </w:trPr>
        <w:tc>
          <w:tcPr>
            <w:tcW w:w="4399" w:type="dxa"/>
            <w:gridSpan w:val="4"/>
          </w:tcPr>
          <w:p>
            <w:pPr>
              <w:pStyle w:val="TableParagraph"/>
              <w:spacing w:line="257" w:lineRule="exact"/>
              <w:ind w:left="57"/>
              <w:rPr>
                <w:rFonts w:ascii="Arial Narrow"/>
                <w:sz w:val="24"/>
              </w:rPr>
            </w:pPr>
            <w:r>
              <w:rPr>
                <w:rFonts w:ascii="Arial Narrow"/>
                <w:spacing w:val="-6"/>
                <w:sz w:val="24"/>
              </w:rPr>
              <w:t>Camille</w:t>
            </w:r>
            <w:r>
              <w:rPr>
                <w:rFonts w:ascii="Arial Narrow"/>
                <w:spacing w:val="-3"/>
                <w:sz w:val="24"/>
              </w:rPr>
              <w:t> </w:t>
            </w:r>
            <w:r>
              <w:rPr>
                <w:rFonts w:ascii="Arial Narrow"/>
                <w:spacing w:val="-2"/>
                <w:sz w:val="24"/>
              </w:rPr>
              <w:t>Carlson</w:t>
            </w:r>
          </w:p>
          <w:p>
            <w:pPr>
              <w:pStyle w:val="TableParagraph"/>
              <w:spacing w:line="273" w:lineRule="exact"/>
              <w:ind w:left="57"/>
              <w:rPr>
                <w:rFonts w:ascii="Arial Narrow"/>
                <w:sz w:val="24"/>
              </w:rPr>
            </w:pPr>
            <w:r>
              <w:rPr>
                <w:rFonts w:ascii="Arial Narrow"/>
                <w:spacing w:val="-2"/>
                <w:sz w:val="24"/>
              </w:rPr>
              <w:t>Coordinator,</w:t>
            </w:r>
            <w:r>
              <w:rPr>
                <w:rFonts w:ascii="Arial Narrow"/>
                <w:spacing w:val="-14"/>
                <w:sz w:val="24"/>
              </w:rPr>
              <w:t> </w:t>
            </w:r>
            <w:r>
              <w:rPr>
                <w:rFonts w:ascii="Arial Narrow"/>
                <w:spacing w:val="-2"/>
                <w:sz w:val="24"/>
              </w:rPr>
              <w:t>UW</w:t>
            </w:r>
            <w:r>
              <w:rPr>
                <w:rFonts w:ascii="Arial Narrow"/>
                <w:spacing w:val="-12"/>
                <w:sz w:val="24"/>
              </w:rPr>
              <w:t> </w:t>
            </w:r>
            <w:r>
              <w:rPr>
                <w:rFonts w:ascii="Arial Narrow"/>
                <w:spacing w:val="-2"/>
                <w:sz w:val="24"/>
              </w:rPr>
              <w:t>Madison</w:t>
            </w:r>
            <w:r>
              <w:rPr>
                <w:rFonts w:ascii="Arial Narrow"/>
                <w:spacing w:val="-10"/>
                <w:sz w:val="24"/>
              </w:rPr>
              <w:t> </w:t>
            </w:r>
            <w:r>
              <w:rPr>
                <w:rFonts w:ascii="Arial Narrow"/>
                <w:spacing w:val="-2"/>
                <w:sz w:val="24"/>
              </w:rPr>
              <w:t>Extension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exact" w:before="5"/>
              <w:ind w:left="194"/>
              <w:rPr>
                <w:rFonts w:ascii="Arial Narrow"/>
                <w:sz w:val="24"/>
              </w:rPr>
            </w:pPr>
            <w:r>
              <w:rPr>
                <w:rFonts w:ascii="Arial Narrow"/>
                <w:spacing w:val="-4"/>
                <w:sz w:val="24"/>
              </w:rPr>
              <w:t>(O)</w:t>
            </w:r>
            <w:r>
              <w:rPr>
                <w:rFonts w:ascii="Arial Narrow"/>
                <w:spacing w:val="-5"/>
                <w:sz w:val="24"/>
              </w:rPr>
              <w:t> </w:t>
            </w:r>
            <w:r>
              <w:rPr>
                <w:rFonts w:ascii="Arial Narrow"/>
                <w:spacing w:val="-4"/>
                <w:sz w:val="24"/>
              </w:rPr>
              <w:t>262-653-</w:t>
            </w:r>
          </w:p>
          <w:p>
            <w:pPr>
              <w:pStyle w:val="TableParagraph"/>
              <w:spacing w:line="273" w:lineRule="exact"/>
              <w:ind w:left="194"/>
              <w:rPr>
                <w:rFonts w:ascii="Arial Narrow"/>
                <w:sz w:val="24"/>
              </w:rPr>
            </w:pPr>
            <w:r>
              <w:rPr>
                <w:rFonts w:ascii="Arial Narrow"/>
                <w:spacing w:val="-4"/>
                <w:sz w:val="24"/>
              </w:rPr>
              <w:t>1934</w:t>
            </w:r>
          </w:p>
        </w:tc>
        <w:tc>
          <w:tcPr>
            <w:tcW w:w="3691" w:type="dxa"/>
          </w:tcPr>
          <w:p>
            <w:pPr>
              <w:pStyle w:val="TableParagraph"/>
              <w:spacing w:before="114"/>
              <w:ind w:left="130"/>
              <w:rPr>
                <w:rFonts w:ascii="Arial Narrow"/>
                <w:sz w:val="28"/>
              </w:rPr>
            </w:pPr>
            <w:hyperlink r:id="rId21">
              <w:r>
                <w:rPr>
                  <w:rFonts w:ascii="Arial Narrow"/>
                  <w:spacing w:val="-2"/>
                  <w:sz w:val="28"/>
                </w:rPr>
                <w:t>camille.carlson@wisc.edu</w:t>
              </w:r>
            </w:hyperlink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51" w:hRule="atLeast"/>
        </w:trPr>
        <w:tc>
          <w:tcPr>
            <w:tcW w:w="4399" w:type="dxa"/>
            <w:gridSpan w:val="4"/>
          </w:tcPr>
          <w:p>
            <w:pPr>
              <w:pStyle w:val="TableParagraph"/>
              <w:spacing w:line="270" w:lineRule="atLeast"/>
              <w:ind w:left="4" w:right="2143"/>
              <w:rPr>
                <w:rFonts w:ascii="Arial Narrow"/>
                <w:sz w:val="24"/>
              </w:rPr>
            </w:pPr>
            <w:r>
              <w:rPr>
                <w:rFonts w:ascii="Arial Narrow"/>
                <w:sz w:val="24"/>
              </w:rPr>
              <w:t>Selina</w:t>
            </w:r>
            <w:r>
              <w:rPr>
                <w:rFonts w:ascii="Arial Narrow"/>
                <w:spacing w:val="-14"/>
                <w:sz w:val="24"/>
              </w:rPr>
              <w:t> </w:t>
            </w:r>
            <w:r>
              <w:rPr>
                <w:rFonts w:ascii="Arial Narrow"/>
                <w:sz w:val="24"/>
              </w:rPr>
              <w:t>Gomez-Beloz CEO, United Way</w:t>
            </w:r>
          </w:p>
        </w:tc>
        <w:tc>
          <w:tcPr>
            <w:tcW w:w="1538" w:type="dxa"/>
          </w:tcPr>
          <w:p>
            <w:pPr>
              <w:pStyle w:val="TableParagraph"/>
              <w:spacing w:line="266" w:lineRule="exact"/>
              <w:ind w:left="189"/>
              <w:rPr>
                <w:rFonts w:ascii="Arial Narrow"/>
                <w:sz w:val="24"/>
              </w:rPr>
            </w:pPr>
            <w:r>
              <w:rPr>
                <w:rFonts w:ascii="Arial Narrow"/>
                <w:spacing w:val="-4"/>
                <w:sz w:val="24"/>
              </w:rPr>
              <w:t>(O)</w:t>
            </w:r>
            <w:r>
              <w:rPr>
                <w:rFonts w:ascii="Arial Narrow"/>
                <w:spacing w:val="-3"/>
                <w:sz w:val="24"/>
              </w:rPr>
              <w:t> </w:t>
            </w:r>
            <w:r>
              <w:rPr>
                <w:rFonts w:ascii="Arial Narrow"/>
                <w:spacing w:val="-4"/>
                <w:sz w:val="24"/>
              </w:rPr>
              <w:t>262-658-</w:t>
            </w:r>
          </w:p>
          <w:p>
            <w:pPr>
              <w:pStyle w:val="TableParagraph"/>
              <w:spacing w:line="265" w:lineRule="exact"/>
              <w:ind w:left="189"/>
              <w:rPr>
                <w:rFonts w:ascii="Arial Narrow"/>
                <w:sz w:val="24"/>
              </w:rPr>
            </w:pPr>
            <w:r>
              <w:rPr>
                <w:rFonts w:ascii="Arial Narrow"/>
                <w:spacing w:val="-4"/>
                <w:sz w:val="24"/>
              </w:rPr>
              <w:t>4104</w:t>
            </w:r>
          </w:p>
        </w:tc>
        <w:tc>
          <w:tcPr>
            <w:tcW w:w="3691" w:type="dxa"/>
          </w:tcPr>
          <w:p>
            <w:pPr>
              <w:pStyle w:val="TableParagraph"/>
              <w:spacing w:before="116"/>
              <w:ind w:left="86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2"/>
                <w:sz w:val="28"/>
              </w:rPr>
              <w:t>selinagb</w:t>
            </w:r>
            <w:hyperlink r:id="rId22">
              <w:r>
                <w:rPr>
                  <w:rFonts w:ascii="Arial Narrow"/>
                  <w:spacing w:val="-2"/>
                  <w:sz w:val="28"/>
                </w:rPr>
                <w:t>@kenoshaunitedway.org</w:t>
              </w:r>
            </w:hyperlink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75" w:hRule="atLeast"/>
        </w:trPr>
        <w:tc>
          <w:tcPr>
            <w:tcW w:w="4399" w:type="dxa"/>
            <w:gridSpan w:val="4"/>
          </w:tcPr>
          <w:p>
            <w:pPr>
              <w:pStyle w:val="TableParagraph"/>
              <w:spacing w:line="268" w:lineRule="exact" w:before="12"/>
              <w:ind w:left="88"/>
              <w:rPr>
                <w:rFonts w:ascii="Arial Narrow"/>
                <w:sz w:val="24"/>
              </w:rPr>
            </w:pPr>
            <w:r>
              <w:rPr>
                <w:rFonts w:ascii="Arial Narrow"/>
                <w:spacing w:val="-2"/>
                <w:sz w:val="24"/>
              </w:rPr>
              <w:t>Vacant</w:t>
            </w:r>
          </w:p>
          <w:p>
            <w:pPr>
              <w:pStyle w:val="TableParagraph"/>
              <w:spacing w:line="268" w:lineRule="exact"/>
              <w:ind w:left="88"/>
              <w:rPr>
                <w:rFonts w:ascii="Arial Narrow"/>
                <w:sz w:val="24"/>
              </w:rPr>
            </w:pPr>
            <w:r>
              <w:rPr>
                <w:rFonts w:ascii="Arial Narrow"/>
                <w:spacing w:val="-4"/>
                <w:sz w:val="24"/>
              </w:rPr>
              <w:t>Resource</w:t>
            </w:r>
            <w:r>
              <w:rPr>
                <w:rFonts w:ascii="Arial Narrow"/>
                <w:spacing w:val="-9"/>
                <w:sz w:val="24"/>
              </w:rPr>
              <w:t> </w:t>
            </w:r>
            <w:r>
              <w:rPr>
                <w:rFonts w:ascii="Arial Narrow"/>
                <w:spacing w:val="-4"/>
                <w:sz w:val="24"/>
              </w:rPr>
              <w:t>Development Manager,</w:t>
            </w:r>
            <w:r>
              <w:rPr>
                <w:rFonts w:ascii="Arial Narrow"/>
                <w:spacing w:val="-6"/>
                <w:sz w:val="24"/>
              </w:rPr>
              <w:t> </w:t>
            </w:r>
            <w:r>
              <w:rPr>
                <w:rFonts w:ascii="Arial Narrow"/>
                <w:spacing w:val="-4"/>
                <w:sz w:val="24"/>
              </w:rPr>
              <w:t>United</w:t>
            </w:r>
            <w:r>
              <w:rPr>
                <w:rFonts w:ascii="Arial Narrow"/>
                <w:spacing w:val="-3"/>
                <w:sz w:val="24"/>
              </w:rPr>
              <w:t> </w:t>
            </w:r>
            <w:r>
              <w:rPr>
                <w:rFonts w:ascii="Arial Narrow"/>
                <w:spacing w:val="-5"/>
                <w:sz w:val="24"/>
              </w:rPr>
              <w:t>Way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Heading4"/>
        <w:spacing w:before="218"/>
        <w:ind w:left="1101" w:firstLine="0"/>
      </w:pPr>
      <w:bookmarkStart w:name="OFFICERS" w:id="38"/>
      <w:bookmarkEnd w:id="38"/>
      <w:r>
        <w:rPr>
          <w:b w:val="0"/>
        </w:rPr>
      </w:r>
      <w:r>
        <w:rPr>
          <w:spacing w:val="-2"/>
        </w:rPr>
        <w:t>OFFICERS</w:t>
      </w:r>
    </w:p>
    <w:p>
      <w:pPr>
        <w:pStyle w:val="BodyText"/>
        <w:tabs>
          <w:tab w:pos="4679" w:val="left" w:leader="none"/>
        </w:tabs>
        <w:spacing w:line="408" w:lineRule="auto" w:before="46"/>
        <w:ind w:left="1084" w:right="4132" w:firstLine="16"/>
      </w:pPr>
      <w:r>
        <w:rPr/>
        <w:t>President: </w:t>
      </w:r>
      <w:r>
        <w:rPr>
          <w:u w:val="single"/>
        </w:rPr>
        <w:t>Dania Decross</w:t>
        <w:tab/>
      </w:r>
      <w:r>
        <w:rPr>
          <w:spacing w:val="-21"/>
          <w:u w:val="single"/>
        </w:rPr>
        <w:t> </w:t>
      </w:r>
      <w:r>
        <w:rPr>
          <w:u w:val="none"/>
        </w:rPr>
        <w:t>Treasurer: </w:t>
      </w:r>
      <w:r>
        <w:rPr>
          <w:u w:val="single"/>
        </w:rPr>
        <w:t>Piper Germain</w:t>
      </w:r>
      <w:r>
        <w:rPr>
          <w:u w:val="none"/>
        </w:rPr>
        <w:t> Vice President: </w:t>
      </w:r>
      <w:r>
        <w:rPr>
          <w:u w:val="single"/>
        </w:rPr>
        <w:t>Kojo Akowauh</w:t>
        <w:tab/>
      </w:r>
      <w:r>
        <w:rPr>
          <w:spacing w:val="22"/>
          <w:u w:val="none"/>
        </w:rPr>
        <w:t> </w:t>
      </w:r>
      <w:r>
        <w:rPr>
          <w:u w:val="none"/>
        </w:rPr>
        <w:t>Secretary</w:t>
      </w:r>
      <w:r>
        <w:rPr>
          <w:u w:val="single"/>
        </w:rPr>
        <w:t>:</w:t>
      </w:r>
      <w:r>
        <w:rPr>
          <w:spacing w:val="-11"/>
          <w:u w:val="single"/>
        </w:rPr>
        <w:t> </w:t>
      </w:r>
      <w:r>
        <w:rPr>
          <w:u w:val="single"/>
        </w:rPr>
        <w:t>Adaline</w:t>
      </w:r>
      <w:r>
        <w:rPr>
          <w:spacing w:val="-12"/>
          <w:u w:val="single"/>
        </w:rPr>
        <w:t> </w:t>
      </w:r>
      <w:r>
        <w:rPr>
          <w:u w:val="single"/>
        </w:rPr>
        <w:t>Bisciligia</w:t>
      </w:r>
    </w:p>
    <w:p>
      <w:pPr>
        <w:pStyle w:val="BodyText"/>
        <w:tabs>
          <w:tab w:pos="10468" w:val="left" w:leader="none"/>
        </w:tabs>
        <w:spacing w:before="158"/>
        <w:ind w:left="1051"/>
      </w:pPr>
      <w:r>
        <w:rPr>
          <w:spacing w:val="-34"/>
          <w:u w:val="single" w:color="D9D9D9"/>
        </w:rPr>
        <w:t> </w:t>
      </w:r>
      <w:r>
        <w:rPr>
          <w:spacing w:val="-2"/>
          <w:u w:val="single" w:color="D9D9D9"/>
        </w:rPr>
        <w:t>Parliamentarian:</w:t>
      </w:r>
      <w:r>
        <w:rPr>
          <w:u w:val="single" w:color="D9D9D9"/>
        </w:rPr>
        <w:tab/>
      </w:r>
    </w:p>
    <w:p>
      <w:pPr>
        <w:pStyle w:val="BodyText"/>
        <w:spacing w:after="0"/>
        <w:sectPr>
          <w:headerReference w:type="default" r:id="rId15"/>
          <w:footerReference w:type="default" r:id="rId16"/>
          <w:pgSz w:w="12240" w:h="15840"/>
          <w:pgMar w:header="0" w:footer="657" w:top="620" w:bottom="840" w:left="360" w:right="0"/>
        </w:sectPr>
      </w:pPr>
    </w:p>
    <w:p>
      <w:pPr>
        <w:tabs>
          <w:tab w:pos="5114" w:val="left" w:leader="none"/>
          <w:tab w:pos="8179" w:val="left" w:leader="none"/>
        </w:tabs>
        <w:spacing w:line="240" w:lineRule="auto"/>
        <w:ind w:left="1512" w:right="0" w:firstLine="0"/>
        <w:jc w:val="left"/>
        <w:rPr>
          <w:sz w:val="20"/>
        </w:rPr>
      </w:pPr>
      <w:r>
        <w:rPr>
          <w:position w:val="1"/>
          <w:sz w:val="20"/>
        </w:rPr>
        <w:drawing>
          <wp:inline distT="0" distB="0" distL="0" distR="0">
            <wp:extent cx="1267335" cy="15255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335" cy="1525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position w:val="3"/>
          <w:sz w:val="20"/>
        </w:rPr>
        <w:drawing>
          <wp:inline distT="0" distB="0" distL="0" distR="0">
            <wp:extent cx="1100633" cy="1491996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0633" cy="1491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</w:r>
      <w:r>
        <w:rPr>
          <w:position w:val="3"/>
          <w:sz w:val="20"/>
        </w:rPr>
        <w:tab/>
      </w:r>
      <w:r>
        <w:rPr>
          <w:sz w:val="20"/>
        </w:rPr>
        <w:drawing>
          <wp:inline distT="0" distB="0" distL="0" distR="0">
            <wp:extent cx="1092009" cy="1517142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009" cy="1517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"/>
        <w:rPr>
          <w:sz w:val="7"/>
        </w:rPr>
      </w:pPr>
    </w:p>
    <w:p>
      <w:pPr>
        <w:pStyle w:val="BodyText"/>
        <w:spacing w:after="0"/>
        <w:rPr>
          <w:sz w:val="7"/>
        </w:rPr>
        <w:sectPr>
          <w:headerReference w:type="default" r:id="rId23"/>
          <w:footerReference w:type="default" r:id="rId24"/>
          <w:pgSz w:w="12240" w:h="15840"/>
          <w:pgMar w:header="0" w:footer="657" w:top="1760" w:bottom="840" w:left="360" w:right="0"/>
        </w:sectPr>
      </w:pPr>
    </w:p>
    <w:p>
      <w:pPr>
        <w:pStyle w:val="Heading5"/>
        <w:spacing w:before="113"/>
        <w:ind w:left="1306"/>
        <w:jc w:val="center"/>
      </w:pPr>
      <w:bookmarkStart w:name="Kojo Akowauh" w:id="39"/>
      <w:bookmarkEnd w:id="39"/>
      <w:r>
        <w:rPr>
          <w:b w:val="0"/>
        </w:rPr>
      </w:r>
      <w:r>
        <w:rPr/>
        <w:t>Kojo</w:t>
      </w:r>
      <w:r>
        <w:rPr>
          <w:spacing w:val="-14"/>
        </w:rPr>
        <w:t> </w:t>
      </w:r>
      <w:r>
        <w:rPr>
          <w:spacing w:val="-2"/>
        </w:rPr>
        <w:t>Akowauh</w:t>
      </w:r>
    </w:p>
    <w:p>
      <w:pPr>
        <w:pStyle w:val="BodyText"/>
        <w:spacing w:before="5"/>
        <w:ind w:left="1311"/>
        <w:jc w:val="center"/>
      </w:pPr>
      <w:r>
        <w:rPr/>
        <w:t>Vice</w:t>
      </w:r>
      <w:r>
        <w:rPr>
          <w:spacing w:val="-12"/>
        </w:rPr>
        <w:t> </w:t>
      </w:r>
      <w:r>
        <w:rPr>
          <w:spacing w:val="-2"/>
        </w:rPr>
        <w:t>President</w:t>
      </w:r>
    </w:p>
    <w:p>
      <w:pPr>
        <w:pStyle w:val="BodyText"/>
        <w:spacing w:before="3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1244600</wp:posOffset>
            </wp:positionH>
            <wp:positionV relativeFrom="paragraph">
              <wp:posOffset>183231</wp:posOffset>
            </wp:positionV>
            <wp:extent cx="1118731" cy="1332738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731" cy="1332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5"/>
        <w:spacing w:before="162"/>
        <w:ind w:left="1328"/>
        <w:jc w:val="center"/>
      </w:pPr>
      <w:bookmarkStart w:name="Piper Germain" w:id="40"/>
      <w:bookmarkEnd w:id="40"/>
      <w:r>
        <w:rPr>
          <w:b w:val="0"/>
        </w:rPr>
      </w:r>
      <w:r>
        <w:rPr/>
        <w:t>Piper</w:t>
      </w:r>
      <w:r>
        <w:rPr>
          <w:spacing w:val="-14"/>
        </w:rPr>
        <w:t> </w:t>
      </w:r>
      <w:r>
        <w:rPr>
          <w:spacing w:val="-2"/>
        </w:rPr>
        <w:t>Germain</w:t>
      </w:r>
    </w:p>
    <w:p>
      <w:pPr>
        <w:pStyle w:val="BodyText"/>
        <w:ind w:left="1333"/>
        <w:jc w:val="center"/>
      </w:pPr>
      <w:r>
        <w:rPr>
          <w:spacing w:val="-2"/>
        </w:rPr>
        <w:t>Treasurer</w:t>
      </w:r>
    </w:p>
    <w:p>
      <w:pPr>
        <w:pStyle w:val="BodyText"/>
        <w:spacing w:before="4"/>
        <w:rPr>
          <w:sz w:val="4"/>
        </w:rPr>
      </w:pPr>
      <w:r>
        <w:rPr>
          <w:sz w:val="4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1257935</wp:posOffset>
            </wp:positionH>
            <wp:positionV relativeFrom="paragraph">
              <wp:posOffset>47146</wp:posOffset>
            </wp:positionV>
            <wp:extent cx="1132364" cy="1475231"/>
            <wp:effectExtent l="0" t="0" r="0" b="0"/>
            <wp:wrapTopAndBottom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2364" cy="1475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5"/>
        <w:spacing w:before="82"/>
        <w:ind w:left="1399"/>
        <w:jc w:val="center"/>
      </w:pPr>
      <w:bookmarkStart w:name="Yousuf Saad Qadri" w:id="41"/>
      <w:bookmarkEnd w:id="41"/>
      <w:r>
        <w:rPr>
          <w:b w:val="0"/>
        </w:rPr>
      </w:r>
      <w:r>
        <w:rPr/>
        <w:t>Yousuf</w:t>
      </w:r>
      <w:r>
        <w:rPr>
          <w:spacing w:val="-3"/>
        </w:rPr>
        <w:t> </w:t>
      </w:r>
      <w:r>
        <w:rPr/>
        <w:t>Saad</w:t>
      </w:r>
      <w:r>
        <w:rPr>
          <w:spacing w:val="-4"/>
        </w:rPr>
        <w:t> </w:t>
      </w:r>
      <w:r>
        <w:rPr>
          <w:spacing w:val="-2"/>
        </w:rPr>
        <w:t>Qadri</w:t>
      </w:r>
    </w:p>
    <w:p>
      <w:pPr>
        <w:pStyle w:val="BodyText"/>
        <w:ind w:left="1399"/>
        <w:jc w:val="center"/>
      </w:pPr>
      <w:r>
        <w:rPr/>
        <w:t>Youth</w:t>
      </w:r>
      <w:r>
        <w:rPr>
          <w:spacing w:val="-8"/>
        </w:rPr>
        <w:t> </w:t>
      </w:r>
      <w:r>
        <w:rPr/>
        <w:t>Board</w:t>
      </w:r>
      <w:r>
        <w:rPr>
          <w:spacing w:val="-10"/>
        </w:rPr>
        <w:t> </w:t>
      </w:r>
      <w:r>
        <w:rPr>
          <w:spacing w:val="-4"/>
        </w:rPr>
        <w:t>Member</w:t>
      </w:r>
    </w:p>
    <w:p>
      <w:pPr>
        <w:pStyle w:val="BodyText"/>
        <w:spacing w:before="5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1226820</wp:posOffset>
            </wp:positionH>
            <wp:positionV relativeFrom="paragraph">
              <wp:posOffset>198619</wp:posOffset>
            </wp:positionV>
            <wp:extent cx="1268398" cy="1529715"/>
            <wp:effectExtent l="0" t="0" r="0" b="0"/>
            <wp:wrapTopAndBottom/>
            <wp:docPr id="22" name="Image 22" descr="A person with long hair smiling  Description automatically generated 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 descr="A person with long hair smiling  Description automatically generated 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8398" cy="1529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5"/>
        <w:spacing w:before="11"/>
        <w:ind w:left="1408"/>
        <w:jc w:val="center"/>
      </w:pPr>
      <w:bookmarkStart w:name="Sidney Sheehan" w:id="42"/>
      <w:bookmarkEnd w:id="42"/>
      <w:r>
        <w:rPr>
          <w:b w:val="0"/>
        </w:rPr>
      </w:r>
      <w:r>
        <w:rPr/>
        <w:t>Sidney</w:t>
      </w:r>
      <w:r>
        <w:rPr>
          <w:spacing w:val="-16"/>
        </w:rPr>
        <w:t> </w:t>
      </w:r>
      <w:r>
        <w:rPr>
          <w:spacing w:val="-2"/>
        </w:rPr>
        <w:t>Sheehan</w:t>
      </w:r>
    </w:p>
    <w:p>
      <w:pPr>
        <w:pStyle w:val="BodyText"/>
        <w:ind w:left="1416"/>
        <w:jc w:val="center"/>
      </w:pPr>
      <w:r>
        <w:rPr/>
        <w:t>Adult</w:t>
      </w:r>
      <w:r>
        <w:rPr>
          <w:spacing w:val="-1"/>
        </w:rPr>
        <w:t> </w:t>
      </w:r>
      <w:r>
        <w:rPr/>
        <w:t>Board</w:t>
      </w:r>
      <w:r>
        <w:rPr>
          <w:spacing w:val="-1"/>
        </w:rPr>
        <w:t> </w:t>
      </w:r>
      <w:r>
        <w:rPr>
          <w:spacing w:val="-2"/>
        </w:rPr>
        <w:t>Member</w:t>
      </w:r>
    </w:p>
    <w:p>
      <w:pPr>
        <w:pStyle w:val="Heading5"/>
        <w:spacing w:before="133"/>
        <w:ind w:left="1171" w:right="1"/>
        <w:jc w:val="center"/>
      </w:pPr>
      <w:r>
        <w:rPr>
          <w:b w:val="0"/>
        </w:rPr>
        <w:br w:type="column"/>
      </w:r>
      <w:bookmarkStart w:name="Adaline Bisciligia" w:id="43"/>
      <w:bookmarkEnd w:id="43"/>
      <w:r>
        <w:rPr>
          <w:b w:val="0"/>
        </w:rPr>
      </w:r>
      <w:r>
        <w:rPr/>
        <w:t>Adaline</w:t>
      </w:r>
      <w:r>
        <w:rPr>
          <w:spacing w:val="-2"/>
        </w:rPr>
        <w:t> Bisciligia</w:t>
      </w:r>
    </w:p>
    <w:p>
      <w:pPr>
        <w:pStyle w:val="BodyText"/>
        <w:ind w:left="1171"/>
        <w:jc w:val="center"/>
      </w:pPr>
      <w:r>
        <w:rPr>
          <w:spacing w:val="-2"/>
        </w:rPr>
        <w:t>Secretary</w:t>
      </w:r>
    </w:p>
    <w:p>
      <w:pPr>
        <w:pStyle w:val="BodyText"/>
        <w:spacing w:before="2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3475990</wp:posOffset>
            </wp:positionH>
            <wp:positionV relativeFrom="paragraph">
              <wp:posOffset>155291</wp:posOffset>
            </wp:positionV>
            <wp:extent cx="967289" cy="1353693"/>
            <wp:effectExtent l="0" t="0" r="0" b="0"/>
            <wp:wrapTopAndBottom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289" cy="1353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5"/>
        <w:spacing w:before="23"/>
        <w:ind w:left="1033"/>
        <w:jc w:val="center"/>
      </w:pPr>
      <w:bookmarkStart w:name="Ethan Mason" w:id="44"/>
      <w:bookmarkEnd w:id="44"/>
      <w:r>
        <w:rPr>
          <w:b w:val="0"/>
        </w:rPr>
      </w:r>
      <w:r>
        <w:rPr/>
        <w:t>Ethan</w:t>
      </w:r>
      <w:r>
        <w:rPr>
          <w:spacing w:val="-18"/>
        </w:rPr>
        <w:t> </w:t>
      </w:r>
      <w:r>
        <w:rPr>
          <w:spacing w:val="-2"/>
        </w:rPr>
        <w:t>Mason</w:t>
      </w:r>
    </w:p>
    <w:p>
      <w:pPr>
        <w:pStyle w:val="BodyText"/>
        <w:spacing w:before="12"/>
        <w:ind w:left="1043"/>
        <w:jc w:val="center"/>
      </w:pPr>
      <w:r>
        <w:rPr/>
        <w:t>Youth</w:t>
      </w:r>
      <w:r>
        <w:rPr>
          <w:spacing w:val="-8"/>
        </w:rPr>
        <w:t> </w:t>
      </w:r>
      <w:r>
        <w:rPr/>
        <w:t>Board</w:t>
      </w:r>
      <w:r>
        <w:rPr>
          <w:spacing w:val="-10"/>
        </w:rPr>
        <w:t> </w:t>
      </w:r>
      <w:r>
        <w:rPr>
          <w:spacing w:val="-2"/>
        </w:rPr>
        <w:t>Member</w:t>
      </w:r>
    </w:p>
    <w:p>
      <w:pPr>
        <w:pStyle w:val="BodyText"/>
        <w:spacing w:before="5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3460115</wp:posOffset>
            </wp:positionH>
            <wp:positionV relativeFrom="paragraph">
              <wp:posOffset>143031</wp:posOffset>
            </wp:positionV>
            <wp:extent cx="1066799" cy="1414272"/>
            <wp:effectExtent l="0" t="0" r="0" b="0"/>
            <wp:wrapTopAndBottom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799" cy="1414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5"/>
        <w:spacing w:before="234"/>
        <w:ind w:left="1045"/>
        <w:jc w:val="center"/>
      </w:pPr>
      <w:bookmarkStart w:name="Madison Stangel" w:id="45"/>
      <w:bookmarkEnd w:id="45"/>
      <w:r>
        <w:rPr>
          <w:b w:val="0"/>
        </w:rPr>
      </w:r>
      <w:r>
        <w:rPr>
          <w:spacing w:val="-4"/>
        </w:rPr>
        <w:t>Madison</w:t>
      </w:r>
      <w:r>
        <w:rPr>
          <w:spacing w:val="-5"/>
        </w:rPr>
        <w:t> </w:t>
      </w:r>
      <w:r>
        <w:rPr>
          <w:spacing w:val="-2"/>
        </w:rPr>
        <w:t>Stangel</w:t>
      </w:r>
    </w:p>
    <w:p>
      <w:pPr>
        <w:pStyle w:val="BodyText"/>
        <w:spacing w:before="4"/>
        <w:ind w:left="1127"/>
        <w:jc w:val="center"/>
      </w:pPr>
      <w:r>
        <w:rPr/>
        <w:t>Youth</w:t>
      </w:r>
      <w:r>
        <w:rPr>
          <w:spacing w:val="-10"/>
        </w:rPr>
        <w:t> </w:t>
      </w:r>
      <w:r>
        <w:rPr/>
        <w:t>Board</w:t>
      </w:r>
      <w:r>
        <w:rPr>
          <w:spacing w:val="-6"/>
        </w:rPr>
        <w:t> </w:t>
      </w:r>
      <w:r>
        <w:rPr>
          <w:spacing w:val="-4"/>
        </w:rPr>
        <w:t>Member</w:t>
      </w:r>
    </w:p>
    <w:p>
      <w:pPr>
        <w:pStyle w:val="BodyText"/>
        <w:spacing w:before="3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3360420</wp:posOffset>
            </wp:positionH>
            <wp:positionV relativeFrom="paragraph">
              <wp:posOffset>182148</wp:posOffset>
            </wp:positionV>
            <wp:extent cx="1266796" cy="1491996"/>
            <wp:effectExtent l="0" t="0" r="0" b="0"/>
            <wp:wrapTopAndBottom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796" cy="1491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5"/>
        <w:spacing w:before="59"/>
        <w:ind w:left="1107"/>
        <w:jc w:val="center"/>
      </w:pPr>
      <w:bookmarkStart w:name="Alison Voss" w:id="46"/>
      <w:bookmarkEnd w:id="46"/>
      <w:r>
        <w:rPr>
          <w:b w:val="0"/>
        </w:rPr>
      </w:r>
      <w:r>
        <w:rPr>
          <w:spacing w:val="-2"/>
        </w:rPr>
        <w:t>Alison</w:t>
      </w:r>
      <w:r>
        <w:rPr>
          <w:spacing w:val="-9"/>
        </w:rPr>
        <w:t> </w:t>
      </w:r>
      <w:r>
        <w:rPr>
          <w:spacing w:val="-4"/>
        </w:rPr>
        <w:t>Voss</w:t>
      </w:r>
    </w:p>
    <w:p>
      <w:pPr>
        <w:pStyle w:val="BodyText"/>
        <w:ind w:left="1117"/>
        <w:jc w:val="center"/>
      </w:pPr>
      <w:r>
        <w:rPr>
          <w:spacing w:val="-2"/>
        </w:rPr>
        <w:t>Adult</w:t>
      </w:r>
      <w:r>
        <w:rPr>
          <w:spacing w:val="-14"/>
        </w:rPr>
        <w:t> </w:t>
      </w:r>
      <w:r>
        <w:rPr>
          <w:spacing w:val="-2"/>
        </w:rPr>
        <w:t>Board</w:t>
      </w:r>
      <w:r>
        <w:rPr>
          <w:spacing w:val="-5"/>
        </w:rPr>
        <w:t> </w:t>
      </w:r>
      <w:r>
        <w:rPr>
          <w:spacing w:val="-2"/>
        </w:rPr>
        <w:t>Member</w:t>
      </w:r>
    </w:p>
    <w:p>
      <w:pPr>
        <w:pStyle w:val="Heading5"/>
        <w:spacing w:before="92"/>
        <w:ind w:left="98" w:right="956"/>
        <w:jc w:val="center"/>
      </w:pPr>
      <w:r>
        <w:rPr>
          <w:b w:val="0"/>
        </w:rPr>
        <w:br w:type="column"/>
      </w:r>
      <w:bookmarkStart w:name="Dania Decross" w:id="47"/>
      <w:bookmarkEnd w:id="47"/>
      <w:r>
        <w:rPr>
          <w:b w:val="0"/>
        </w:rPr>
      </w:r>
      <w:r>
        <w:rPr/>
        <w:t>Dania</w:t>
      </w:r>
      <w:r>
        <w:rPr>
          <w:spacing w:val="-14"/>
        </w:rPr>
        <w:t> </w:t>
      </w:r>
      <w:r>
        <w:rPr>
          <w:spacing w:val="-2"/>
        </w:rPr>
        <w:t>Decross</w:t>
      </w:r>
    </w:p>
    <w:p>
      <w:pPr>
        <w:pStyle w:val="BodyText"/>
        <w:spacing w:before="2"/>
        <w:ind w:left="95" w:right="954"/>
        <w:jc w:val="center"/>
      </w:pPr>
      <w:r>
        <w:rPr>
          <w:spacing w:val="-2"/>
        </w:rPr>
        <w:t>President</w:t>
      </w:r>
    </w:p>
    <w:p>
      <w:pPr>
        <w:pStyle w:val="BodyText"/>
        <w:spacing w:before="1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5462270</wp:posOffset>
            </wp:positionH>
            <wp:positionV relativeFrom="paragraph">
              <wp:posOffset>171167</wp:posOffset>
            </wp:positionV>
            <wp:extent cx="1077134" cy="1412366"/>
            <wp:effectExtent l="0" t="0" r="0" b="0"/>
            <wp:wrapTopAndBottom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7134" cy="1412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5"/>
        <w:spacing w:before="163"/>
        <w:ind w:left="0" w:right="956"/>
        <w:jc w:val="center"/>
      </w:pPr>
      <w:bookmarkStart w:name="Elisabeth Palao Frideres" w:id="48"/>
      <w:bookmarkEnd w:id="48"/>
      <w:r>
        <w:rPr>
          <w:b w:val="0"/>
        </w:rPr>
      </w:r>
      <w:r>
        <w:rPr/>
        <w:t>Elisabeth</w:t>
      </w:r>
      <w:r>
        <w:rPr>
          <w:spacing w:val="-1"/>
        </w:rPr>
        <w:t> </w:t>
      </w:r>
      <w:r>
        <w:rPr/>
        <w:t>Palao</w:t>
      </w:r>
      <w:r>
        <w:rPr>
          <w:spacing w:val="-1"/>
        </w:rPr>
        <w:t> </w:t>
      </w:r>
      <w:r>
        <w:rPr>
          <w:spacing w:val="-2"/>
        </w:rPr>
        <w:t>Frideres</w:t>
      </w:r>
    </w:p>
    <w:p>
      <w:pPr>
        <w:pStyle w:val="BodyText"/>
        <w:spacing w:before="12"/>
        <w:ind w:right="954"/>
        <w:jc w:val="center"/>
      </w:pPr>
      <w:r>
        <w:rPr/>
        <w:t>Youth</w:t>
      </w:r>
      <w:r>
        <w:rPr>
          <w:spacing w:val="-8"/>
        </w:rPr>
        <w:t> </w:t>
      </w:r>
      <w:r>
        <w:rPr/>
        <w:t>Board</w:t>
      </w:r>
      <w:r>
        <w:rPr>
          <w:spacing w:val="-12"/>
        </w:rPr>
        <w:t> </w:t>
      </w:r>
      <w:r>
        <w:rPr>
          <w:spacing w:val="-2"/>
        </w:rPr>
        <w:t>Member</w:t>
      </w:r>
    </w:p>
    <w:p>
      <w:pPr>
        <w:spacing w:line="240" w:lineRule="auto"/>
        <w:ind w:left="11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94032" cy="1533905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032" cy="153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5"/>
        <w:spacing w:before="169"/>
        <w:ind w:left="90" w:right="956"/>
        <w:jc w:val="center"/>
      </w:pPr>
      <w:bookmarkStart w:name="Kendall Youra" w:id="49"/>
      <w:bookmarkEnd w:id="49"/>
      <w:r>
        <w:rPr>
          <w:b w:val="0"/>
        </w:rPr>
      </w:r>
      <w:r>
        <w:rPr/>
        <w:t>Kendall</w:t>
      </w:r>
      <w:r>
        <w:rPr>
          <w:spacing w:val="-4"/>
        </w:rPr>
        <w:t> Youra</w:t>
      </w:r>
    </w:p>
    <w:p>
      <w:pPr>
        <w:pStyle w:val="BodyText"/>
        <w:ind w:left="93" w:right="956"/>
        <w:jc w:val="center"/>
      </w:pPr>
      <w:r>
        <w:rPr/>
        <w:t>Youth</w:t>
      </w:r>
      <w:r>
        <w:rPr>
          <w:spacing w:val="-1"/>
        </w:rPr>
        <w:t> </w:t>
      </w:r>
      <w:r>
        <w:rPr/>
        <w:t>Board </w:t>
      </w:r>
      <w:r>
        <w:rPr>
          <w:spacing w:val="-2"/>
        </w:rPr>
        <w:t>Member</w:t>
      </w:r>
    </w:p>
    <w:p>
      <w:pPr>
        <w:pStyle w:val="BodyText"/>
        <w:spacing w:before="5"/>
        <w:rPr>
          <w:sz w:val="9"/>
        </w:rPr>
      </w:pPr>
      <w:r>
        <w:rPr>
          <w:sz w:val="9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5408295</wp:posOffset>
            </wp:positionH>
            <wp:positionV relativeFrom="paragraph">
              <wp:posOffset>84387</wp:posOffset>
            </wp:positionV>
            <wp:extent cx="1120839" cy="1453896"/>
            <wp:effectExtent l="0" t="0" r="0" b="0"/>
            <wp:wrapTopAndBottom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839" cy="1453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5"/>
        <w:spacing w:before="91"/>
        <w:ind w:left="92" w:right="954"/>
        <w:jc w:val="center"/>
      </w:pPr>
      <w:bookmarkStart w:name="Amy Rae Weaver" w:id="50"/>
      <w:bookmarkEnd w:id="50"/>
      <w:r>
        <w:rPr>
          <w:b w:val="0"/>
        </w:rPr>
      </w:r>
      <w:r>
        <w:rPr/>
        <w:t>Amy</w:t>
      </w:r>
      <w:r>
        <w:rPr>
          <w:spacing w:val="-2"/>
        </w:rPr>
        <w:t> </w:t>
      </w:r>
      <w:r>
        <w:rPr/>
        <w:t>Rae</w:t>
      </w:r>
      <w:r>
        <w:rPr>
          <w:spacing w:val="-2"/>
        </w:rPr>
        <w:t> Weaver</w:t>
      </w:r>
    </w:p>
    <w:p>
      <w:pPr>
        <w:pStyle w:val="BodyText"/>
        <w:spacing w:before="12"/>
        <w:ind w:left="100" w:right="956"/>
        <w:jc w:val="center"/>
      </w:pPr>
      <w:r>
        <w:rPr/>
        <w:t>Adult</w:t>
      </w:r>
      <w:r>
        <w:rPr>
          <w:spacing w:val="-16"/>
        </w:rPr>
        <w:t> </w:t>
      </w:r>
      <w:r>
        <w:rPr/>
        <w:t>Board</w:t>
      </w:r>
      <w:r>
        <w:rPr>
          <w:spacing w:val="-13"/>
        </w:rPr>
        <w:t> </w:t>
      </w:r>
      <w:r>
        <w:rPr>
          <w:spacing w:val="-2"/>
        </w:rPr>
        <w:t>Member</w:t>
      </w:r>
    </w:p>
    <w:p>
      <w:pPr>
        <w:pStyle w:val="BodyText"/>
        <w:spacing w:after="0"/>
        <w:jc w:val="center"/>
        <w:sectPr>
          <w:type w:val="continuous"/>
          <w:pgSz w:w="12240" w:h="15840"/>
          <w:pgMar w:header="0" w:footer="657" w:top="1180" w:bottom="280" w:left="360" w:right="0"/>
          <w:cols w:num="3" w:equalWidth="0">
            <w:col w:w="3655" w:space="40"/>
            <w:col w:w="3390" w:space="39"/>
            <w:col w:w="4756"/>
          </w:cols>
        </w:sectPr>
      </w:pPr>
    </w:p>
    <w:p>
      <w:pPr>
        <w:pStyle w:val="BodyText"/>
        <w:spacing w:before="81"/>
        <w:rPr>
          <w:sz w:val="32"/>
        </w:rPr>
      </w:pPr>
    </w:p>
    <w:p>
      <w:pPr>
        <w:pStyle w:val="Heading2"/>
        <w:spacing w:before="0"/>
      </w:pPr>
      <w:bookmarkStart w:name="Committees" w:id="51"/>
      <w:bookmarkEnd w:id="51"/>
      <w:r>
        <w:rPr>
          <w:b w:val="0"/>
        </w:rPr>
      </w:r>
      <w:bookmarkStart w:name="Membership Committee" w:id="52"/>
      <w:bookmarkEnd w:id="52"/>
      <w:r>
        <w:rPr>
          <w:b w:val="0"/>
        </w:rPr>
      </w:r>
      <w:bookmarkStart w:name="_bookmark8" w:id="53"/>
      <w:bookmarkEnd w:id="53"/>
      <w:r>
        <w:rPr>
          <w:b w:val="0"/>
        </w:rPr>
      </w:r>
      <w:r>
        <w:rPr>
          <w:spacing w:val="-2"/>
        </w:rPr>
        <w:t>Committees</w:t>
      </w:r>
    </w:p>
    <w:p>
      <w:pPr>
        <w:pStyle w:val="Heading5"/>
        <w:spacing w:before="281"/>
      </w:pPr>
      <w:r>
        <w:rPr/>
        <w:t>Membership</w:t>
      </w:r>
      <w:r>
        <w:rPr>
          <w:spacing w:val="-14"/>
        </w:rPr>
        <w:t> </w:t>
      </w:r>
      <w:r>
        <w:rPr>
          <w:spacing w:val="-2"/>
        </w:rPr>
        <w:t>Committee</w:t>
      </w:r>
    </w:p>
    <w:p>
      <w:pPr>
        <w:spacing w:before="108"/>
        <w:ind w:left="107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(Co-chaired</w:t>
      </w:r>
      <w:r>
        <w:rPr>
          <w:b/>
          <w:spacing w:val="-24"/>
          <w:sz w:val="24"/>
        </w:rPr>
        <w:t> </w:t>
      </w:r>
      <w:r>
        <w:rPr>
          <w:b/>
          <w:spacing w:val="-2"/>
          <w:sz w:val="24"/>
        </w:rPr>
        <w:t>by</w:t>
      </w:r>
      <w:r>
        <w:rPr>
          <w:b/>
          <w:spacing w:val="-11"/>
          <w:sz w:val="24"/>
        </w:rPr>
        <w:t> </w:t>
      </w:r>
      <w:r>
        <w:rPr>
          <w:b/>
          <w:spacing w:val="-2"/>
          <w:sz w:val="24"/>
        </w:rPr>
        <w:t>the</w:t>
      </w:r>
      <w:r>
        <w:rPr>
          <w:b/>
          <w:spacing w:val="-18"/>
          <w:sz w:val="24"/>
        </w:rPr>
        <w:t> </w:t>
      </w:r>
      <w:r>
        <w:rPr>
          <w:b/>
          <w:spacing w:val="-2"/>
          <w:sz w:val="24"/>
        </w:rPr>
        <w:t>Treasurer</w:t>
      </w:r>
      <w:r>
        <w:rPr>
          <w:b/>
          <w:spacing w:val="-11"/>
          <w:sz w:val="24"/>
        </w:rPr>
        <w:t> </w:t>
      </w:r>
      <w:r>
        <w:rPr>
          <w:b/>
          <w:spacing w:val="-2"/>
          <w:sz w:val="24"/>
        </w:rPr>
        <w:t>and</w:t>
      </w:r>
      <w:r>
        <w:rPr>
          <w:b/>
          <w:spacing w:val="-15"/>
          <w:sz w:val="24"/>
        </w:rPr>
        <w:t> </w:t>
      </w:r>
      <w:r>
        <w:rPr>
          <w:b/>
          <w:spacing w:val="-2"/>
          <w:sz w:val="24"/>
        </w:rPr>
        <w:t>an</w:t>
      </w:r>
      <w:r>
        <w:rPr>
          <w:b/>
          <w:spacing w:val="-10"/>
          <w:sz w:val="24"/>
        </w:rPr>
        <w:t> </w:t>
      </w:r>
      <w:r>
        <w:rPr>
          <w:b/>
          <w:spacing w:val="-2"/>
          <w:sz w:val="24"/>
        </w:rPr>
        <w:t>Adult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Board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Member)</w:t>
      </w:r>
    </w:p>
    <w:p>
      <w:pPr>
        <w:pStyle w:val="BodyText"/>
        <w:spacing w:line="237" w:lineRule="auto" w:before="5"/>
        <w:ind w:left="1079" w:right="1689"/>
      </w:pPr>
      <w:r>
        <w:rPr/>
        <w:t>The Membership Committee provides leadership for recruitment of board member applicants,</w:t>
      </w:r>
      <w:r>
        <w:rPr>
          <w:spacing w:val="-17"/>
        </w:rPr>
        <w:t> </w:t>
      </w:r>
      <w:r>
        <w:rPr/>
        <w:t>interviews,</w:t>
      </w:r>
      <w:r>
        <w:rPr>
          <w:spacing w:val="-23"/>
        </w:rPr>
        <w:t> </w:t>
      </w:r>
      <w:r>
        <w:rPr/>
        <w:t>and</w:t>
      </w:r>
      <w:r>
        <w:rPr>
          <w:spacing w:val="-17"/>
        </w:rPr>
        <w:t> </w:t>
      </w:r>
      <w:r>
        <w:rPr/>
        <w:t>selection</w:t>
      </w:r>
      <w:r>
        <w:rPr>
          <w:spacing w:val="-16"/>
        </w:rPr>
        <w:t> </w:t>
      </w:r>
      <w:r>
        <w:rPr/>
        <w:t>of</w:t>
      </w:r>
      <w:r>
        <w:rPr>
          <w:spacing w:val="-24"/>
        </w:rPr>
        <w:t> </w:t>
      </w:r>
      <w:r>
        <w:rPr/>
        <w:t>new</w:t>
      </w:r>
      <w:r>
        <w:rPr>
          <w:spacing w:val="-22"/>
        </w:rPr>
        <w:t> </w:t>
      </w:r>
      <w:r>
        <w:rPr/>
        <w:t>board</w:t>
      </w:r>
      <w:r>
        <w:rPr>
          <w:spacing w:val="-17"/>
        </w:rPr>
        <w:t> </w:t>
      </w:r>
      <w:r>
        <w:rPr/>
        <w:t>members.</w:t>
      </w:r>
      <w:r>
        <w:rPr>
          <w:spacing w:val="-17"/>
        </w:rPr>
        <w:t> </w:t>
      </w:r>
      <w:r>
        <w:rPr/>
        <w:t>New</w:t>
      </w:r>
      <w:r>
        <w:rPr>
          <w:spacing w:val="-17"/>
        </w:rPr>
        <w:t> </w:t>
      </w:r>
      <w:r>
        <w:rPr/>
        <w:t>board</w:t>
      </w:r>
      <w:r>
        <w:rPr>
          <w:spacing w:val="-17"/>
        </w:rPr>
        <w:t> </w:t>
      </w:r>
      <w:r>
        <w:rPr/>
        <w:t>members</w:t>
      </w:r>
      <w:r>
        <w:rPr>
          <w:spacing w:val="-19"/>
        </w:rPr>
        <w:t> </w:t>
      </w:r>
      <w:r>
        <w:rPr/>
        <w:t>must be selected by the third Tuesday in April. Committee members include:</w:t>
      </w:r>
    </w:p>
    <w:p>
      <w:pPr>
        <w:pStyle w:val="BodyText"/>
        <w:spacing w:before="42"/>
        <w:rPr>
          <w:sz w:val="20"/>
        </w:rPr>
      </w:pPr>
    </w:p>
    <w:tbl>
      <w:tblPr>
        <w:tblW w:w="0" w:type="auto"/>
        <w:jc w:val="left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0"/>
        <w:gridCol w:w="4682"/>
      </w:tblGrid>
      <w:tr>
        <w:trPr>
          <w:trHeight w:val="433" w:hRule="atLeast"/>
        </w:trPr>
        <w:tc>
          <w:tcPr>
            <w:tcW w:w="4680" w:type="dxa"/>
          </w:tcPr>
          <w:p>
            <w:pPr>
              <w:pStyle w:val="TableParagraph"/>
              <w:spacing w:before="79"/>
              <w:ind w:left="136"/>
              <w:rPr>
                <w:sz w:val="24"/>
              </w:rPr>
            </w:pPr>
            <w:r>
              <w:rPr>
                <w:b/>
                <w:sz w:val="24"/>
              </w:rPr>
              <w:t>Treasurer: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sz w:val="24"/>
              </w:rPr>
              <w:t>Piper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Germain</w:t>
            </w:r>
          </w:p>
        </w:tc>
        <w:tc>
          <w:tcPr>
            <w:tcW w:w="4682" w:type="dxa"/>
          </w:tcPr>
          <w:p>
            <w:pPr>
              <w:pStyle w:val="TableParagraph"/>
              <w:spacing w:before="79"/>
              <w:ind w:left="13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Youth:</w:t>
            </w:r>
            <w:r>
              <w:rPr>
                <w:b/>
                <w:spacing w:val="-22"/>
                <w:sz w:val="24"/>
              </w:rPr>
              <w:t> </w:t>
            </w:r>
            <w:r>
              <w:rPr>
                <w:spacing w:val="-2"/>
                <w:sz w:val="24"/>
              </w:rPr>
              <w:t>Madison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Stangel</w:t>
            </w:r>
          </w:p>
        </w:tc>
      </w:tr>
      <w:tr>
        <w:trPr>
          <w:trHeight w:val="551" w:hRule="atLeast"/>
        </w:trPr>
        <w:tc>
          <w:tcPr>
            <w:tcW w:w="4680" w:type="dxa"/>
          </w:tcPr>
          <w:p>
            <w:pPr>
              <w:pStyle w:val="TableParagraph"/>
              <w:spacing w:before="132"/>
              <w:ind w:left="13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Adult:</w:t>
            </w:r>
            <w:r>
              <w:rPr>
                <w:b/>
                <w:spacing w:val="-22"/>
                <w:sz w:val="24"/>
              </w:rPr>
              <w:t> </w:t>
            </w:r>
            <w:r>
              <w:rPr>
                <w:spacing w:val="-2"/>
                <w:sz w:val="24"/>
              </w:rPr>
              <w:t>Alison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Voss</w:t>
            </w:r>
          </w:p>
        </w:tc>
        <w:tc>
          <w:tcPr>
            <w:tcW w:w="4682" w:type="dxa"/>
          </w:tcPr>
          <w:p>
            <w:pPr>
              <w:pStyle w:val="TableParagraph"/>
              <w:spacing w:before="139"/>
              <w:ind w:left="13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Youth:</w:t>
            </w:r>
            <w:r>
              <w:rPr>
                <w:b/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Dania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Decross</w:t>
            </w:r>
          </w:p>
        </w:tc>
      </w:tr>
    </w:tbl>
    <w:p>
      <w:pPr>
        <w:pStyle w:val="BodyText"/>
        <w:spacing w:before="47"/>
      </w:pPr>
    </w:p>
    <w:p>
      <w:pPr>
        <w:pStyle w:val="Heading5"/>
      </w:pPr>
      <w:bookmarkStart w:name="Outreach Committee" w:id="54"/>
      <w:bookmarkEnd w:id="54"/>
      <w:r>
        <w:rPr>
          <w:b w:val="0"/>
        </w:rPr>
      </w:r>
      <w:r>
        <w:rPr/>
        <w:t>Outreach</w:t>
      </w:r>
      <w:r>
        <w:rPr>
          <w:spacing w:val="1"/>
        </w:rPr>
        <w:t> </w:t>
      </w:r>
      <w:r>
        <w:rPr>
          <w:spacing w:val="-2"/>
        </w:rPr>
        <w:t>Committee</w:t>
      </w:r>
    </w:p>
    <w:p>
      <w:pPr>
        <w:spacing w:before="120"/>
        <w:ind w:left="1080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(Co-chaired</w:t>
      </w:r>
      <w:r>
        <w:rPr>
          <w:b/>
          <w:spacing w:val="-24"/>
          <w:sz w:val="24"/>
        </w:rPr>
        <w:t> </w:t>
      </w:r>
      <w:r>
        <w:rPr>
          <w:b/>
          <w:spacing w:val="-2"/>
          <w:sz w:val="24"/>
        </w:rPr>
        <w:t>by</w:t>
      </w:r>
      <w:r>
        <w:rPr>
          <w:b/>
          <w:spacing w:val="-13"/>
          <w:sz w:val="24"/>
        </w:rPr>
        <w:t> </w:t>
      </w:r>
      <w:r>
        <w:rPr>
          <w:b/>
          <w:spacing w:val="-2"/>
          <w:sz w:val="24"/>
        </w:rPr>
        <w:t>the</w:t>
      </w:r>
      <w:r>
        <w:rPr>
          <w:b/>
          <w:spacing w:val="-13"/>
          <w:sz w:val="24"/>
        </w:rPr>
        <w:t> </w:t>
      </w:r>
      <w:r>
        <w:rPr>
          <w:b/>
          <w:spacing w:val="-2"/>
          <w:sz w:val="24"/>
        </w:rPr>
        <w:t>Vice</w:t>
      </w:r>
      <w:r>
        <w:rPr>
          <w:b/>
          <w:spacing w:val="-9"/>
          <w:sz w:val="24"/>
        </w:rPr>
        <w:t> </w:t>
      </w:r>
      <w:r>
        <w:rPr>
          <w:b/>
          <w:spacing w:val="-2"/>
          <w:sz w:val="24"/>
        </w:rPr>
        <w:t>President</w:t>
      </w:r>
      <w:r>
        <w:rPr>
          <w:b/>
          <w:spacing w:val="-11"/>
          <w:sz w:val="24"/>
        </w:rPr>
        <w:t> </w:t>
      </w:r>
      <w:r>
        <w:rPr>
          <w:b/>
          <w:spacing w:val="-2"/>
          <w:sz w:val="24"/>
        </w:rPr>
        <w:t>and</w:t>
      </w:r>
      <w:r>
        <w:rPr>
          <w:b/>
          <w:spacing w:val="-19"/>
          <w:sz w:val="24"/>
        </w:rPr>
        <w:t> </w:t>
      </w:r>
      <w:r>
        <w:rPr>
          <w:b/>
          <w:spacing w:val="-2"/>
          <w:sz w:val="24"/>
        </w:rPr>
        <w:t>an</w:t>
      </w:r>
      <w:r>
        <w:rPr>
          <w:b/>
          <w:spacing w:val="-15"/>
          <w:sz w:val="24"/>
        </w:rPr>
        <w:t> </w:t>
      </w:r>
      <w:r>
        <w:rPr>
          <w:b/>
          <w:spacing w:val="-2"/>
          <w:sz w:val="24"/>
        </w:rPr>
        <w:t>Adult</w:t>
      </w:r>
      <w:r>
        <w:rPr>
          <w:b/>
          <w:spacing w:val="-13"/>
          <w:sz w:val="24"/>
        </w:rPr>
        <w:t> </w:t>
      </w:r>
      <w:r>
        <w:rPr>
          <w:b/>
          <w:spacing w:val="-2"/>
          <w:sz w:val="24"/>
        </w:rPr>
        <w:t>Board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Member)</w:t>
      </w:r>
    </w:p>
    <w:p>
      <w:pPr>
        <w:pStyle w:val="BodyText"/>
        <w:ind w:left="1079" w:right="1960"/>
      </w:pPr>
      <w:r>
        <w:rPr/>
        <w:t>The Outreach Committee is responsible for planning and coordinating special events in the community that involve the YAR Board. Examples include two </w:t>
      </w:r>
      <w:r>
        <w:rPr>
          <w:spacing w:val="-2"/>
        </w:rPr>
        <w:t>community</w:t>
      </w:r>
      <w:r>
        <w:rPr>
          <w:spacing w:val="-7"/>
        </w:rPr>
        <w:t> </w:t>
      </w:r>
      <w:r>
        <w:rPr>
          <w:spacing w:val="-2"/>
        </w:rPr>
        <w:t>service</w:t>
      </w:r>
      <w:r>
        <w:rPr>
          <w:spacing w:val="-9"/>
        </w:rPr>
        <w:t> </w:t>
      </w:r>
      <w:r>
        <w:rPr>
          <w:spacing w:val="-2"/>
        </w:rPr>
        <w:t>projects,</w:t>
      </w:r>
      <w:r>
        <w:rPr>
          <w:spacing w:val="-6"/>
        </w:rPr>
        <w:t> </w:t>
      </w:r>
      <w:r>
        <w:rPr>
          <w:spacing w:val="-2"/>
        </w:rPr>
        <w:t>the</w:t>
      </w:r>
      <w:r>
        <w:rPr>
          <w:spacing w:val="-9"/>
        </w:rPr>
        <w:t> </w:t>
      </w:r>
      <w:r>
        <w:rPr>
          <w:spacing w:val="-2"/>
        </w:rPr>
        <w:t>end</w:t>
      </w:r>
      <w:r>
        <w:rPr>
          <w:spacing w:val="-9"/>
        </w:rPr>
        <w:t> </w:t>
      </w:r>
      <w:r>
        <w:rPr>
          <w:spacing w:val="-2"/>
        </w:rPr>
        <w:t>of</w:t>
      </w:r>
      <w:r>
        <w:rPr>
          <w:spacing w:val="-10"/>
        </w:rPr>
        <w:t> </w:t>
      </w:r>
      <w:r>
        <w:rPr>
          <w:spacing w:val="-2"/>
        </w:rPr>
        <w:t>the</w:t>
      </w:r>
      <w:r>
        <w:rPr>
          <w:spacing w:val="-6"/>
        </w:rPr>
        <w:t> </w:t>
      </w:r>
      <w:r>
        <w:rPr>
          <w:spacing w:val="-2"/>
        </w:rPr>
        <w:t>year</w:t>
      </w:r>
      <w:r>
        <w:rPr>
          <w:spacing w:val="-9"/>
        </w:rPr>
        <w:t> </w:t>
      </w:r>
      <w:r>
        <w:rPr>
          <w:spacing w:val="-2"/>
        </w:rPr>
        <w:t>celebration,</w:t>
      </w:r>
      <w:r>
        <w:rPr>
          <w:spacing w:val="-6"/>
        </w:rPr>
        <w:t> </w:t>
      </w:r>
      <w:r>
        <w:rPr>
          <w:spacing w:val="-2"/>
        </w:rPr>
        <w:t>fundraisers,</w:t>
      </w:r>
      <w:r>
        <w:rPr>
          <w:spacing w:val="-6"/>
        </w:rPr>
        <w:t> </w:t>
      </w:r>
      <w:r>
        <w:rPr>
          <w:spacing w:val="-2"/>
        </w:rPr>
        <w:t>and</w:t>
      </w:r>
      <w:r>
        <w:rPr>
          <w:spacing w:val="-9"/>
        </w:rPr>
        <w:t> </w:t>
      </w:r>
      <w:r>
        <w:rPr>
          <w:spacing w:val="-2"/>
        </w:rPr>
        <w:t>other </w:t>
      </w:r>
      <w:r>
        <w:rPr/>
        <w:t>community events. Committee members include:</w:t>
      </w:r>
    </w:p>
    <w:tbl>
      <w:tblPr>
        <w:tblW w:w="0" w:type="auto"/>
        <w:jc w:val="left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0"/>
        <w:gridCol w:w="4682"/>
      </w:tblGrid>
      <w:tr>
        <w:trPr>
          <w:trHeight w:val="431" w:hRule="atLeast"/>
        </w:trPr>
        <w:tc>
          <w:tcPr>
            <w:tcW w:w="4680" w:type="dxa"/>
          </w:tcPr>
          <w:p>
            <w:pPr>
              <w:pStyle w:val="TableParagraph"/>
              <w:spacing w:before="82"/>
              <w:ind w:left="13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Vice</w:t>
            </w:r>
            <w:r>
              <w:rPr>
                <w:b/>
                <w:spacing w:val="-1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President:</w:t>
            </w:r>
            <w:r>
              <w:rPr>
                <w:b/>
                <w:spacing w:val="-18"/>
                <w:sz w:val="24"/>
              </w:rPr>
              <w:t> </w:t>
            </w:r>
            <w:r>
              <w:rPr>
                <w:spacing w:val="-2"/>
                <w:sz w:val="24"/>
              </w:rPr>
              <w:t>Kojo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Akowauh</w:t>
            </w:r>
          </w:p>
        </w:tc>
        <w:tc>
          <w:tcPr>
            <w:tcW w:w="4682" w:type="dxa"/>
          </w:tcPr>
          <w:p>
            <w:pPr>
              <w:pStyle w:val="TableParagraph"/>
              <w:spacing w:before="82"/>
              <w:ind w:left="138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Youth:</w:t>
            </w:r>
            <w:r>
              <w:rPr>
                <w:b/>
                <w:spacing w:val="-26"/>
                <w:sz w:val="24"/>
              </w:rPr>
              <w:t> </w:t>
            </w:r>
            <w:r>
              <w:rPr>
                <w:spacing w:val="-4"/>
                <w:sz w:val="24"/>
              </w:rPr>
              <w:t>Kendall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Youra</w:t>
            </w:r>
          </w:p>
        </w:tc>
      </w:tr>
      <w:tr>
        <w:trPr>
          <w:trHeight w:val="434" w:hRule="atLeast"/>
        </w:trPr>
        <w:tc>
          <w:tcPr>
            <w:tcW w:w="4680" w:type="dxa"/>
          </w:tcPr>
          <w:p>
            <w:pPr>
              <w:pStyle w:val="TableParagraph"/>
              <w:spacing w:before="79"/>
              <w:ind w:left="136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Adult: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spacing w:val="-4"/>
                <w:sz w:val="24"/>
              </w:rPr>
              <w:t>Sidney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Sheehan</w:t>
            </w:r>
          </w:p>
        </w:tc>
        <w:tc>
          <w:tcPr>
            <w:tcW w:w="4682" w:type="dxa"/>
          </w:tcPr>
          <w:p>
            <w:pPr>
              <w:pStyle w:val="TableParagraph"/>
              <w:spacing w:before="79"/>
              <w:ind w:left="13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Youth:</w:t>
            </w:r>
            <w:r>
              <w:rPr>
                <w:b/>
                <w:spacing w:val="-19"/>
                <w:sz w:val="24"/>
              </w:rPr>
              <w:t> </w:t>
            </w:r>
            <w:r>
              <w:rPr>
                <w:spacing w:val="-2"/>
                <w:sz w:val="24"/>
              </w:rPr>
              <w:t>Ethan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Mason</w:t>
            </w:r>
          </w:p>
        </w:tc>
      </w:tr>
    </w:tbl>
    <w:p>
      <w:pPr>
        <w:pStyle w:val="BodyText"/>
      </w:pPr>
    </w:p>
    <w:p>
      <w:pPr>
        <w:pStyle w:val="Heading5"/>
      </w:pPr>
      <w:bookmarkStart w:name="Media Committee" w:id="55"/>
      <w:bookmarkEnd w:id="55"/>
      <w:r>
        <w:rPr>
          <w:b w:val="0"/>
        </w:rPr>
      </w:r>
      <w:r>
        <w:rPr/>
        <w:t>Media</w:t>
      </w:r>
      <w:r>
        <w:rPr>
          <w:spacing w:val="-8"/>
        </w:rPr>
        <w:t> </w:t>
      </w:r>
      <w:r>
        <w:rPr>
          <w:spacing w:val="-2"/>
        </w:rPr>
        <w:t>Committee</w:t>
      </w:r>
    </w:p>
    <w:p>
      <w:pPr>
        <w:spacing w:before="118"/>
        <w:ind w:left="1080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(Co-chaired</w:t>
      </w:r>
      <w:r>
        <w:rPr>
          <w:b/>
          <w:spacing w:val="-22"/>
          <w:sz w:val="24"/>
        </w:rPr>
        <w:t> </w:t>
      </w:r>
      <w:r>
        <w:rPr>
          <w:b/>
          <w:spacing w:val="-2"/>
          <w:sz w:val="24"/>
        </w:rPr>
        <w:t>by</w:t>
      </w:r>
      <w:r>
        <w:rPr>
          <w:b/>
          <w:spacing w:val="-15"/>
          <w:sz w:val="24"/>
        </w:rPr>
        <w:t> </w:t>
      </w:r>
      <w:r>
        <w:rPr>
          <w:b/>
          <w:spacing w:val="-2"/>
          <w:sz w:val="24"/>
        </w:rPr>
        <w:t>the</w:t>
      </w:r>
      <w:r>
        <w:rPr>
          <w:b/>
          <w:spacing w:val="-13"/>
          <w:sz w:val="24"/>
        </w:rPr>
        <w:t> </w:t>
      </w:r>
      <w:r>
        <w:rPr>
          <w:b/>
          <w:spacing w:val="-2"/>
          <w:sz w:val="24"/>
        </w:rPr>
        <w:t>Secretary</w:t>
      </w:r>
      <w:r>
        <w:rPr>
          <w:b/>
          <w:spacing w:val="-13"/>
          <w:sz w:val="24"/>
        </w:rPr>
        <w:t> </w:t>
      </w:r>
      <w:r>
        <w:rPr>
          <w:b/>
          <w:spacing w:val="-2"/>
          <w:sz w:val="24"/>
        </w:rPr>
        <w:t>and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an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Adult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Board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Member)</w:t>
      </w:r>
    </w:p>
    <w:p>
      <w:pPr>
        <w:pStyle w:val="BodyText"/>
        <w:ind w:left="1079" w:right="2085"/>
      </w:pPr>
      <w:r>
        <w:rPr/>
        <w:t>The Media Committee is responsible for promoting YAR and YAR granting opportunities</w:t>
      </w:r>
      <w:r>
        <w:rPr>
          <w:spacing w:val="-24"/>
        </w:rPr>
        <w:t> </w:t>
      </w:r>
      <w:r>
        <w:rPr/>
        <w:t>digitally.</w:t>
      </w:r>
      <w:r>
        <w:rPr>
          <w:spacing w:val="-21"/>
        </w:rPr>
        <w:t> </w:t>
      </w:r>
      <w:r>
        <w:rPr/>
        <w:t>They</w:t>
      </w:r>
      <w:r>
        <w:rPr>
          <w:spacing w:val="-17"/>
        </w:rPr>
        <w:t> </w:t>
      </w:r>
      <w:r>
        <w:rPr/>
        <w:t>coordinate</w:t>
      </w:r>
      <w:r>
        <w:rPr>
          <w:spacing w:val="-18"/>
        </w:rPr>
        <w:t> </w:t>
      </w:r>
      <w:r>
        <w:rPr/>
        <w:t>YAR</w:t>
      </w:r>
      <w:r>
        <w:rPr>
          <w:spacing w:val="-17"/>
        </w:rPr>
        <w:t> </w:t>
      </w:r>
      <w:r>
        <w:rPr/>
        <w:t>social</w:t>
      </w:r>
      <w:r>
        <w:rPr>
          <w:spacing w:val="-17"/>
        </w:rPr>
        <w:t> </w:t>
      </w:r>
      <w:r>
        <w:rPr/>
        <w:t>media</w:t>
      </w:r>
      <w:r>
        <w:rPr>
          <w:spacing w:val="-18"/>
        </w:rPr>
        <w:t> </w:t>
      </w:r>
      <w:r>
        <w:rPr/>
        <w:t>by</w:t>
      </w:r>
      <w:r>
        <w:rPr>
          <w:spacing w:val="-19"/>
        </w:rPr>
        <w:t> </w:t>
      </w:r>
      <w:r>
        <w:rPr/>
        <w:t>working</w:t>
      </w:r>
      <w:r>
        <w:rPr>
          <w:spacing w:val="-21"/>
        </w:rPr>
        <w:t> </w:t>
      </w:r>
      <w:r>
        <w:rPr/>
        <w:t>with</w:t>
      </w:r>
      <w:r>
        <w:rPr>
          <w:spacing w:val="-17"/>
        </w:rPr>
        <w:t> </w:t>
      </w:r>
      <w:r>
        <w:rPr/>
        <w:t>Extension and the United Way of Kenosha County. Committee members include:</w:t>
      </w:r>
    </w:p>
    <w:p>
      <w:pPr>
        <w:pStyle w:val="BodyText"/>
        <w:spacing w:before="45" w:after="1"/>
        <w:rPr>
          <w:sz w:val="20"/>
        </w:rPr>
      </w:pPr>
    </w:p>
    <w:tbl>
      <w:tblPr>
        <w:tblW w:w="0" w:type="auto"/>
        <w:jc w:val="left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0"/>
        <w:gridCol w:w="4682"/>
      </w:tblGrid>
      <w:tr>
        <w:trPr>
          <w:trHeight w:val="431" w:hRule="atLeast"/>
        </w:trPr>
        <w:tc>
          <w:tcPr>
            <w:tcW w:w="4680" w:type="dxa"/>
          </w:tcPr>
          <w:p>
            <w:pPr>
              <w:pStyle w:val="TableParagraph"/>
              <w:spacing w:before="82"/>
              <w:ind w:left="13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Secretary:</w:t>
            </w:r>
            <w:r>
              <w:rPr>
                <w:b/>
                <w:spacing w:val="-18"/>
                <w:sz w:val="24"/>
              </w:rPr>
              <w:t> </w:t>
            </w:r>
            <w:r>
              <w:rPr>
                <w:spacing w:val="-2"/>
                <w:sz w:val="24"/>
              </w:rPr>
              <w:t>Adaline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Bisciligia</w:t>
            </w:r>
          </w:p>
        </w:tc>
        <w:tc>
          <w:tcPr>
            <w:tcW w:w="4682" w:type="dxa"/>
          </w:tcPr>
          <w:p>
            <w:pPr>
              <w:pStyle w:val="TableParagraph"/>
              <w:spacing w:before="82"/>
              <w:ind w:left="13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Youth:</w:t>
            </w:r>
            <w:r>
              <w:rPr>
                <w:b/>
                <w:spacing w:val="-22"/>
                <w:sz w:val="24"/>
              </w:rPr>
              <w:t> </w:t>
            </w:r>
            <w:r>
              <w:rPr>
                <w:spacing w:val="-2"/>
                <w:sz w:val="24"/>
              </w:rPr>
              <w:t>Elisabeth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Palao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Frideres</w:t>
            </w:r>
          </w:p>
        </w:tc>
      </w:tr>
      <w:tr>
        <w:trPr>
          <w:trHeight w:val="429" w:hRule="atLeast"/>
        </w:trPr>
        <w:tc>
          <w:tcPr>
            <w:tcW w:w="4680" w:type="dxa"/>
          </w:tcPr>
          <w:p>
            <w:pPr>
              <w:pStyle w:val="TableParagraph"/>
              <w:spacing w:before="79"/>
              <w:ind w:left="13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Adult: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Amy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Rae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Weaver</w:t>
            </w:r>
          </w:p>
        </w:tc>
        <w:tc>
          <w:tcPr>
            <w:tcW w:w="4682" w:type="dxa"/>
          </w:tcPr>
          <w:p>
            <w:pPr>
              <w:pStyle w:val="TableParagraph"/>
              <w:spacing w:before="79"/>
              <w:ind w:left="138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Youth:</w:t>
            </w:r>
            <w:r>
              <w:rPr>
                <w:b/>
                <w:spacing w:val="-28"/>
                <w:sz w:val="24"/>
              </w:rPr>
              <w:t> </w:t>
            </w:r>
            <w:r>
              <w:rPr>
                <w:spacing w:val="-4"/>
                <w:sz w:val="24"/>
              </w:rPr>
              <w:t>Yousuf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Saad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Qadri</w:t>
            </w:r>
          </w:p>
        </w:tc>
      </w:tr>
    </w:tbl>
    <w:p>
      <w:pPr>
        <w:pStyle w:val="BodyText"/>
        <w:spacing w:before="5"/>
      </w:pPr>
    </w:p>
    <w:p>
      <w:pPr>
        <w:pStyle w:val="Heading5"/>
      </w:pPr>
      <w:bookmarkStart w:name="Endowment Committee" w:id="56"/>
      <w:bookmarkEnd w:id="56"/>
      <w:r>
        <w:rPr>
          <w:b w:val="0"/>
        </w:rPr>
      </w:r>
      <w:r>
        <w:rPr>
          <w:spacing w:val="-4"/>
        </w:rPr>
        <w:t>Endowment</w:t>
      </w:r>
      <w:r>
        <w:rPr/>
        <w:t> </w:t>
      </w:r>
      <w:r>
        <w:rPr>
          <w:spacing w:val="-2"/>
        </w:rPr>
        <w:t>Committee</w:t>
      </w:r>
    </w:p>
    <w:p>
      <w:pPr>
        <w:pStyle w:val="BodyText"/>
        <w:spacing w:before="137"/>
        <w:ind w:left="1079" w:right="1692"/>
      </w:pPr>
      <w:r>
        <w:rPr>
          <w:spacing w:val="-2"/>
        </w:rPr>
        <w:t>Two</w:t>
      </w:r>
      <w:r>
        <w:rPr>
          <w:spacing w:val="-11"/>
        </w:rPr>
        <w:t> </w:t>
      </w:r>
      <w:r>
        <w:rPr>
          <w:spacing w:val="-2"/>
        </w:rPr>
        <w:t>youth</w:t>
      </w:r>
      <w:r>
        <w:rPr>
          <w:spacing w:val="-10"/>
        </w:rPr>
        <w:t> </w:t>
      </w:r>
      <w:r>
        <w:rPr>
          <w:spacing w:val="-2"/>
        </w:rPr>
        <w:t>YAR</w:t>
      </w:r>
      <w:r>
        <w:rPr>
          <w:spacing w:val="-11"/>
        </w:rPr>
        <w:t> </w:t>
      </w:r>
      <w:r>
        <w:rPr>
          <w:spacing w:val="-2"/>
        </w:rPr>
        <w:t>Board</w:t>
      </w:r>
      <w:r>
        <w:rPr>
          <w:spacing w:val="-21"/>
        </w:rPr>
        <w:t> </w:t>
      </w:r>
      <w:r>
        <w:rPr>
          <w:spacing w:val="-2"/>
        </w:rPr>
        <w:t>members</w:t>
      </w:r>
      <w:r>
        <w:rPr>
          <w:spacing w:val="-11"/>
        </w:rPr>
        <w:t> </w:t>
      </w:r>
      <w:r>
        <w:rPr>
          <w:spacing w:val="-2"/>
        </w:rPr>
        <w:t>will</w:t>
      </w:r>
      <w:r>
        <w:rPr>
          <w:spacing w:val="-11"/>
        </w:rPr>
        <w:t> </w:t>
      </w:r>
      <w:r>
        <w:rPr>
          <w:spacing w:val="-2"/>
        </w:rPr>
        <w:t>attend</w:t>
      </w:r>
      <w:r>
        <w:rPr>
          <w:spacing w:val="-12"/>
        </w:rPr>
        <w:t> </w:t>
      </w:r>
      <w:r>
        <w:rPr>
          <w:spacing w:val="-2"/>
        </w:rPr>
        <w:t>YAR</w:t>
      </w:r>
      <w:r>
        <w:rPr>
          <w:spacing w:val="-11"/>
        </w:rPr>
        <w:t> </w:t>
      </w:r>
      <w:r>
        <w:rPr>
          <w:spacing w:val="-2"/>
        </w:rPr>
        <w:t>Endowment</w:t>
      </w:r>
      <w:r>
        <w:rPr>
          <w:spacing w:val="-10"/>
        </w:rPr>
        <w:t> </w:t>
      </w:r>
      <w:r>
        <w:rPr>
          <w:spacing w:val="-2"/>
        </w:rPr>
        <w:t>Committee</w:t>
      </w:r>
      <w:r>
        <w:rPr>
          <w:spacing w:val="-12"/>
        </w:rPr>
        <w:t> </w:t>
      </w:r>
      <w:r>
        <w:rPr>
          <w:spacing w:val="-2"/>
        </w:rPr>
        <w:t>meetings</w:t>
      </w:r>
      <w:r>
        <w:rPr>
          <w:spacing w:val="-15"/>
        </w:rPr>
        <w:t> </w:t>
      </w:r>
      <w:r>
        <w:rPr>
          <w:spacing w:val="-2"/>
        </w:rPr>
        <w:t>and </w:t>
      </w:r>
      <w:r>
        <w:rPr/>
        <w:t>provide youth representation to the YAR Endowment Committee.</w:t>
      </w:r>
    </w:p>
    <w:p>
      <w:pPr>
        <w:pStyle w:val="BodyText"/>
        <w:spacing w:before="46"/>
        <w:rPr>
          <w:sz w:val="20"/>
        </w:rPr>
      </w:pPr>
    </w:p>
    <w:tbl>
      <w:tblPr>
        <w:tblW w:w="0" w:type="auto"/>
        <w:jc w:val="left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0"/>
        <w:gridCol w:w="4682"/>
      </w:tblGrid>
      <w:tr>
        <w:trPr>
          <w:trHeight w:val="431" w:hRule="atLeast"/>
        </w:trPr>
        <w:tc>
          <w:tcPr>
            <w:tcW w:w="4680" w:type="dxa"/>
          </w:tcPr>
          <w:p>
            <w:pPr>
              <w:pStyle w:val="TableParagraph"/>
              <w:spacing w:before="79"/>
              <w:ind w:left="13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Youth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Endowment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Member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4682" w:type="dxa"/>
          </w:tcPr>
          <w:p>
            <w:pPr>
              <w:pStyle w:val="TableParagraph"/>
              <w:spacing w:before="67"/>
              <w:ind w:left="314"/>
              <w:rPr>
                <w:sz w:val="24"/>
              </w:rPr>
            </w:pPr>
            <w:r>
              <w:rPr>
                <w:sz w:val="24"/>
              </w:rPr>
              <w:t>Ethan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Mason</w:t>
            </w:r>
          </w:p>
        </w:tc>
      </w:tr>
      <w:tr>
        <w:trPr>
          <w:trHeight w:val="429" w:hRule="atLeast"/>
        </w:trPr>
        <w:tc>
          <w:tcPr>
            <w:tcW w:w="4680" w:type="dxa"/>
          </w:tcPr>
          <w:p>
            <w:pPr>
              <w:pStyle w:val="TableParagraph"/>
              <w:spacing w:before="79"/>
              <w:ind w:left="13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Youth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Endowment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Member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4682" w:type="dxa"/>
          </w:tcPr>
          <w:p>
            <w:pPr>
              <w:pStyle w:val="TableParagraph"/>
              <w:spacing w:before="65"/>
              <w:ind w:left="287"/>
              <w:rPr>
                <w:sz w:val="24"/>
              </w:rPr>
            </w:pPr>
            <w:r>
              <w:rPr>
                <w:sz w:val="24"/>
              </w:rPr>
              <w:t>Yousuf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Saad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Qadri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headerReference w:type="default" r:id="rId37"/>
          <w:footerReference w:type="default" r:id="rId38"/>
          <w:pgSz w:w="12240" w:h="15840"/>
          <w:pgMar w:header="434" w:footer="555" w:top="1820" w:bottom="740" w:left="360" w:right="0"/>
        </w:sectPr>
      </w:pPr>
    </w:p>
    <w:p>
      <w:pPr>
        <w:pStyle w:val="Heading2"/>
        <w:spacing w:before="89"/>
        <w:ind w:left="2980" w:right="3341"/>
      </w:pPr>
      <w:bookmarkStart w:name="Kenosha County Youth As Resources Board " w:id="57"/>
      <w:bookmarkEnd w:id="57"/>
      <w:r>
        <w:rPr>
          <w:b w:val="0"/>
        </w:rPr>
      </w:r>
      <w:r>
        <w:rPr>
          <w:spacing w:val="-4"/>
        </w:rPr>
        <w:t>Kenosha</w:t>
      </w:r>
      <w:r>
        <w:rPr>
          <w:spacing w:val="-22"/>
        </w:rPr>
        <w:t> </w:t>
      </w:r>
      <w:r>
        <w:rPr>
          <w:spacing w:val="-4"/>
        </w:rPr>
        <w:t>County</w:t>
      </w:r>
      <w:r>
        <w:rPr>
          <w:spacing w:val="-29"/>
        </w:rPr>
        <w:t> </w:t>
      </w:r>
      <w:r>
        <w:rPr>
          <w:spacing w:val="-4"/>
        </w:rPr>
        <w:t>Youth</w:t>
      </w:r>
      <w:r>
        <w:rPr>
          <w:spacing w:val="-25"/>
        </w:rPr>
        <w:t> </w:t>
      </w:r>
      <w:r>
        <w:rPr>
          <w:spacing w:val="-4"/>
        </w:rPr>
        <w:t>As</w:t>
      </w:r>
      <w:r>
        <w:rPr>
          <w:spacing w:val="-22"/>
        </w:rPr>
        <w:t> </w:t>
      </w:r>
      <w:r>
        <w:rPr>
          <w:spacing w:val="-4"/>
        </w:rPr>
        <w:t>Resources </w:t>
      </w:r>
      <w:r>
        <w:rPr/>
        <w:t>Board</w:t>
      </w:r>
      <w:r>
        <w:rPr>
          <w:spacing w:val="-23"/>
        </w:rPr>
        <w:t> </w:t>
      </w:r>
      <w:r>
        <w:rPr/>
        <w:t>of</w:t>
      </w:r>
      <w:r>
        <w:rPr>
          <w:spacing w:val="-25"/>
        </w:rPr>
        <w:t> </w:t>
      </w:r>
      <w:r>
        <w:rPr/>
        <w:t>Directors</w:t>
      </w:r>
      <w:r>
        <w:rPr>
          <w:spacing w:val="-22"/>
        </w:rPr>
        <w:t> </w:t>
      </w:r>
      <w:r>
        <w:rPr/>
        <w:t>Meeting</w:t>
      </w:r>
      <w:r>
        <w:rPr>
          <w:spacing w:val="-23"/>
        </w:rPr>
        <w:t> </w:t>
      </w:r>
      <w:r>
        <w:rPr/>
        <w:t>Schedule </w:t>
      </w:r>
      <w:r>
        <w:rPr>
          <w:spacing w:val="-2"/>
        </w:rPr>
        <w:t>2026-2027</w:t>
      </w:r>
    </w:p>
    <w:p>
      <w:pPr>
        <w:pStyle w:val="BodyText"/>
        <w:spacing w:before="162"/>
        <w:rPr>
          <w:b/>
          <w:sz w:val="20"/>
        </w:rPr>
      </w:pPr>
    </w:p>
    <w:tbl>
      <w:tblPr>
        <w:tblW w:w="0" w:type="auto"/>
        <w:jc w:val="left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64"/>
        <w:gridCol w:w="4848"/>
        <w:gridCol w:w="3072"/>
      </w:tblGrid>
      <w:tr>
        <w:trPr>
          <w:trHeight w:val="268" w:hRule="atLeast"/>
        </w:trPr>
        <w:tc>
          <w:tcPr>
            <w:tcW w:w="3564" w:type="dxa"/>
            <w:tcBorders>
              <w:top w:val="nil"/>
              <w:bottom w:val="nil"/>
            </w:tcBorders>
            <w:shd w:val="clear" w:color="auto" w:fill="000000"/>
          </w:tcPr>
          <w:p>
            <w:pPr>
              <w:pStyle w:val="TableParagraph"/>
              <w:spacing w:line="204" w:lineRule="exact"/>
              <w:ind w:left="22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Date</w:t>
            </w:r>
            <w:r>
              <w:rPr>
                <w:b/>
                <w:color w:val="FFFFFF"/>
                <w:spacing w:val="-8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&amp;</w:t>
            </w:r>
            <w:r>
              <w:rPr>
                <w:b/>
                <w:color w:val="FFFFFF"/>
                <w:spacing w:val="-5"/>
                <w:sz w:val="18"/>
              </w:rPr>
              <w:t> </w:t>
            </w:r>
            <w:r>
              <w:rPr>
                <w:b/>
                <w:color w:val="FFFFFF"/>
                <w:spacing w:val="-4"/>
                <w:sz w:val="18"/>
              </w:rPr>
              <w:t>Time</w:t>
            </w:r>
          </w:p>
        </w:tc>
        <w:tc>
          <w:tcPr>
            <w:tcW w:w="4848" w:type="dxa"/>
            <w:tcBorders>
              <w:top w:val="nil"/>
              <w:bottom w:val="nil"/>
            </w:tcBorders>
            <w:shd w:val="clear" w:color="auto" w:fill="000000"/>
          </w:tcPr>
          <w:p>
            <w:pPr>
              <w:pStyle w:val="TableParagraph"/>
              <w:spacing w:line="204" w:lineRule="exact"/>
              <w:ind w:left="2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Location</w:t>
            </w:r>
          </w:p>
        </w:tc>
        <w:tc>
          <w:tcPr>
            <w:tcW w:w="3072" w:type="dxa"/>
            <w:tcBorders>
              <w:top w:val="nil"/>
              <w:bottom w:val="nil"/>
            </w:tcBorders>
            <w:shd w:val="clear" w:color="auto" w:fill="000000"/>
          </w:tcPr>
          <w:p>
            <w:pPr>
              <w:pStyle w:val="TableParagraph"/>
              <w:spacing w:line="204" w:lineRule="exact"/>
              <w:ind w:left="2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Agenda</w:t>
            </w:r>
          </w:p>
        </w:tc>
      </w:tr>
      <w:tr>
        <w:trPr>
          <w:trHeight w:val="820" w:hRule="atLeast"/>
        </w:trPr>
        <w:tc>
          <w:tcPr>
            <w:tcW w:w="3564" w:type="dxa"/>
          </w:tcPr>
          <w:p>
            <w:pPr>
              <w:pStyle w:val="TableParagraph"/>
              <w:spacing w:line="232" w:lineRule="exact"/>
              <w:ind w:left="22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Tuesday,</w:t>
            </w:r>
            <w:r>
              <w:rPr>
                <w:b/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September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15,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2026</w:t>
            </w:r>
          </w:p>
          <w:p>
            <w:pPr>
              <w:pStyle w:val="TableParagraph"/>
              <w:spacing w:line="251" w:lineRule="exact"/>
              <w:ind w:left="222"/>
              <w:rPr>
                <w:sz w:val="22"/>
              </w:rPr>
            </w:pPr>
            <w:r>
              <w:rPr>
                <w:spacing w:val="-4"/>
                <w:sz w:val="22"/>
              </w:rPr>
              <w:t>4:30-5:00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(Officers)</w:t>
            </w:r>
          </w:p>
          <w:p>
            <w:pPr>
              <w:pStyle w:val="TableParagraph"/>
              <w:spacing w:line="252" w:lineRule="exact"/>
              <w:ind w:left="222"/>
              <w:rPr>
                <w:sz w:val="22"/>
              </w:rPr>
            </w:pPr>
            <w:r>
              <w:rPr>
                <w:spacing w:val="-4"/>
                <w:sz w:val="22"/>
              </w:rPr>
              <w:t>5:00-7:00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(Board)</w:t>
            </w:r>
          </w:p>
        </w:tc>
        <w:tc>
          <w:tcPr>
            <w:tcW w:w="4848" w:type="dxa"/>
          </w:tcPr>
          <w:p>
            <w:pPr>
              <w:pStyle w:val="TableParagraph"/>
              <w:ind w:left="213" w:right="436"/>
              <w:rPr>
                <w:sz w:val="22"/>
              </w:rPr>
            </w:pPr>
            <w:r>
              <w:rPr>
                <w:spacing w:val="-4"/>
                <w:sz w:val="22"/>
              </w:rPr>
              <w:t>Kenosha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Area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Business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Alliance/United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Way </w:t>
            </w:r>
            <w:r>
              <w:rPr>
                <w:sz w:val="22"/>
              </w:rPr>
              <w:t>5500 6th Avenue, Suite 210</w:t>
            </w:r>
          </w:p>
          <w:p>
            <w:pPr>
              <w:pStyle w:val="TableParagraph"/>
              <w:spacing w:line="232" w:lineRule="exact"/>
              <w:ind w:left="213"/>
              <w:rPr>
                <w:sz w:val="22"/>
              </w:rPr>
            </w:pPr>
            <w:r>
              <w:rPr>
                <w:spacing w:val="-2"/>
                <w:sz w:val="22"/>
              </w:rPr>
              <w:t>Kenosha,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53140</w:t>
            </w:r>
          </w:p>
        </w:tc>
        <w:tc>
          <w:tcPr>
            <w:tcW w:w="3072" w:type="dxa"/>
          </w:tcPr>
          <w:p>
            <w:pPr>
              <w:pStyle w:val="TableParagraph"/>
              <w:spacing w:line="235" w:lineRule="auto"/>
              <w:ind w:left="213"/>
              <w:rPr>
                <w:sz w:val="22"/>
              </w:rPr>
            </w:pPr>
            <w:r>
              <w:rPr>
                <w:spacing w:val="-4"/>
                <w:sz w:val="22"/>
              </w:rPr>
              <w:t>Orientation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Training, </w:t>
            </w:r>
            <w:r>
              <w:rPr>
                <w:sz w:val="22"/>
              </w:rPr>
              <w:t>Select Project Award</w:t>
            </w:r>
          </w:p>
        </w:tc>
      </w:tr>
      <w:tr>
        <w:trPr>
          <w:trHeight w:val="760" w:hRule="atLeast"/>
        </w:trPr>
        <w:tc>
          <w:tcPr>
            <w:tcW w:w="3564" w:type="dxa"/>
          </w:tcPr>
          <w:p>
            <w:pPr>
              <w:pStyle w:val="TableParagraph"/>
              <w:spacing w:line="221" w:lineRule="exact"/>
              <w:ind w:left="22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Tuesday,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October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20,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2026</w:t>
            </w:r>
          </w:p>
          <w:p>
            <w:pPr>
              <w:pStyle w:val="TableParagraph"/>
              <w:spacing w:line="247" w:lineRule="exact"/>
              <w:ind w:left="222"/>
              <w:rPr>
                <w:sz w:val="22"/>
              </w:rPr>
            </w:pPr>
            <w:r>
              <w:rPr>
                <w:spacing w:val="-4"/>
                <w:sz w:val="22"/>
              </w:rPr>
              <w:t>4:30-5:00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(Officers)</w:t>
            </w:r>
          </w:p>
          <w:p>
            <w:pPr>
              <w:pStyle w:val="TableParagraph"/>
              <w:spacing w:line="252" w:lineRule="exact"/>
              <w:ind w:left="222"/>
              <w:rPr>
                <w:sz w:val="22"/>
              </w:rPr>
            </w:pPr>
            <w:r>
              <w:rPr>
                <w:spacing w:val="-6"/>
                <w:sz w:val="22"/>
              </w:rPr>
              <w:t>5:00-7:00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6"/>
                <w:sz w:val="22"/>
              </w:rPr>
              <w:t>(Board)</w:t>
            </w:r>
          </w:p>
        </w:tc>
        <w:tc>
          <w:tcPr>
            <w:tcW w:w="4848" w:type="dxa"/>
          </w:tcPr>
          <w:p>
            <w:pPr>
              <w:pStyle w:val="TableParagraph"/>
              <w:spacing w:before="4"/>
              <w:ind w:left="213" w:right="436"/>
              <w:rPr>
                <w:sz w:val="22"/>
              </w:rPr>
            </w:pPr>
            <w:r>
              <w:rPr>
                <w:spacing w:val="-4"/>
                <w:sz w:val="22"/>
              </w:rPr>
              <w:t>Kenosha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Area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Business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Alliance/United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Way </w:t>
            </w:r>
            <w:r>
              <w:rPr>
                <w:sz w:val="22"/>
              </w:rPr>
              <w:t>5500 6th Avenue, Suite 210</w:t>
            </w:r>
          </w:p>
          <w:p>
            <w:pPr>
              <w:pStyle w:val="TableParagraph"/>
              <w:spacing w:line="230" w:lineRule="exact"/>
              <w:ind w:left="213"/>
              <w:rPr>
                <w:sz w:val="22"/>
              </w:rPr>
            </w:pPr>
            <w:r>
              <w:rPr>
                <w:spacing w:val="-2"/>
                <w:sz w:val="22"/>
              </w:rPr>
              <w:t>Kenosha,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53140</w:t>
            </w:r>
          </w:p>
        </w:tc>
        <w:tc>
          <w:tcPr>
            <w:tcW w:w="3072" w:type="dxa"/>
          </w:tcPr>
          <w:p>
            <w:pPr>
              <w:pStyle w:val="TableParagraph"/>
              <w:spacing w:before="129"/>
              <w:ind w:left="213"/>
              <w:rPr>
                <w:b/>
                <w:sz w:val="22"/>
              </w:rPr>
            </w:pPr>
            <w:r>
              <w:rPr>
                <w:b/>
                <w:sz w:val="22"/>
              </w:rPr>
              <w:t>Grant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Presentations</w:t>
            </w:r>
          </w:p>
        </w:tc>
      </w:tr>
      <w:tr>
        <w:trPr>
          <w:trHeight w:val="752" w:hRule="atLeast"/>
        </w:trPr>
        <w:tc>
          <w:tcPr>
            <w:tcW w:w="3564" w:type="dxa"/>
          </w:tcPr>
          <w:p>
            <w:pPr>
              <w:pStyle w:val="TableParagraph"/>
              <w:spacing w:line="222" w:lineRule="exact"/>
              <w:ind w:left="22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Tuesday,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November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17,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2026</w:t>
            </w:r>
          </w:p>
          <w:p>
            <w:pPr>
              <w:pStyle w:val="TableParagraph"/>
              <w:spacing w:line="246" w:lineRule="exact"/>
              <w:ind w:left="222"/>
              <w:rPr>
                <w:sz w:val="22"/>
              </w:rPr>
            </w:pPr>
            <w:r>
              <w:rPr>
                <w:spacing w:val="-4"/>
                <w:sz w:val="22"/>
              </w:rPr>
              <w:t>4:30-5:00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(Officers)</w:t>
            </w:r>
          </w:p>
          <w:p>
            <w:pPr>
              <w:pStyle w:val="TableParagraph"/>
              <w:spacing w:line="250" w:lineRule="exact"/>
              <w:ind w:left="222"/>
              <w:rPr>
                <w:sz w:val="22"/>
              </w:rPr>
            </w:pPr>
            <w:r>
              <w:rPr>
                <w:spacing w:val="-4"/>
                <w:sz w:val="22"/>
              </w:rPr>
              <w:t>5:00-7:00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(Board)</w:t>
            </w:r>
          </w:p>
        </w:tc>
        <w:tc>
          <w:tcPr>
            <w:tcW w:w="4848" w:type="dxa"/>
          </w:tcPr>
          <w:p>
            <w:pPr>
              <w:pStyle w:val="TableParagraph"/>
              <w:ind w:left="213" w:right="436"/>
              <w:rPr>
                <w:sz w:val="22"/>
              </w:rPr>
            </w:pPr>
            <w:r>
              <w:rPr>
                <w:spacing w:val="-4"/>
                <w:sz w:val="22"/>
              </w:rPr>
              <w:t>Kenosha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Area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Business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Alliance/United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Way </w:t>
            </w:r>
            <w:r>
              <w:rPr>
                <w:sz w:val="22"/>
              </w:rPr>
              <w:t>5500 6th Avenue, Suite 210</w:t>
            </w:r>
          </w:p>
          <w:p>
            <w:pPr>
              <w:pStyle w:val="TableParagraph"/>
              <w:spacing w:line="227" w:lineRule="exact"/>
              <w:ind w:left="213"/>
              <w:rPr>
                <w:sz w:val="22"/>
              </w:rPr>
            </w:pPr>
            <w:r>
              <w:rPr>
                <w:spacing w:val="-2"/>
                <w:sz w:val="22"/>
              </w:rPr>
              <w:t>Kenosha,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53140</w:t>
            </w:r>
          </w:p>
        </w:tc>
        <w:tc>
          <w:tcPr>
            <w:tcW w:w="3072" w:type="dxa"/>
          </w:tcPr>
          <w:p>
            <w:pPr>
              <w:pStyle w:val="TableParagraph"/>
              <w:spacing w:before="251"/>
              <w:ind w:left="213"/>
              <w:rPr>
                <w:sz w:val="22"/>
              </w:rPr>
            </w:pPr>
            <w:r>
              <w:rPr>
                <w:spacing w:val="-8"/>
                <w:sz w:val="22"/>
              </w:rPr>
              <w:t>Committee</w:t>
            </w:r>
            <w:r>
              <w:rPr>
                <w:spacing w:val="-32"/>
                <w:sz w:val="22"/>
              </w:rPr>
              <w:t> </w:t>
            </w:r>
            <w:r>
              <w:rPr>
                <w:spacing w:val="-8"/>
                <w:sz w:val="22"/>
              </w:rPr>
              <w:t>Program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8"/>
                <w:sz w:val="22"/>
              </w:rPr>
              <w:t>Planning</w:t>
            </w:r>
          </w:p>
        </w:tc>
      </w:tr>
      <w:tr>
        <w:trPr>
          <w:trHeight w:val="501" w:hRule="atLeast"/>
        </w:trPr>
        <w:tc>
          <w:tcPr>
            <w:tcW w:w="3564" w:type="dxa"/>
          </w:tcPr>
          <w:p>
            <w:pPr>
              <w:pStyle w:val="TableParagraph"/>
              <w:spacing w:line="220" w:lineRule="exact"/>
              <w:ind w:left="22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Winter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Service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Project</w:t>
            </w:r>
          </w:p>
          <w:p>
            <w:pPr>
              <w:pStyle w:val="TableParagraph"/>
              <w:spacing w:line="249" w:lineRule="exact"/>
              <w:ind w:left="220"/>
              <w:rPr>
                <w:sz w:val="22"/>
              </w:rPr>
            </w:pPr>
            <w:r>
              <w:rPr>
                <w:spacing w:val="-6"/>
                <w:sz w:val="22"/>
              </w:rPr>
              <w:t>Date/Time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TBD</w:t>
            </w:r>
          </w:p>
        </w:tc>
        <w:tc>
          <w:tcPr>
            <w:tcW w:w="4848" w:type="dxa"/>
          </w:tcPr>
          <w:p>
            <w:pPr>
              <w:pStyle w:val="TableParagraph"/>
              <w:spacing w:before="129"/>
              <w:ind w:left="213"/>
              <w:rPr>
                <w:sz w:val="22"/>
              </w:rPr>
            </w:pPr>
            <w:r>
              <w:rPr>
                <w:spacing w:val="-5"/>
                <w:sz w:val="22"/>
              </w:rPr>
              <w:t>TBD</w:t>
            </w:r>
          </w:p>
        </w:tc>
        <w:tc>
          <w:tcPr>
            <w:tcW w:w="3072" w:type="dxa"/>
          </w:tcPr>
          <w:p>
            <w:pPr>
              <w:pStyle w:val="TableParagraph"/>
              <w:spacing w:before="129"/>
              <w:ind w:left="215"/>
              <w:rPr>
                <w:sz w:val="22"/>
              </w:rPr>
            </w:pPr>
            <w:r>
              <w:rPr>
                <w:spacing w:val="-6"/>
                <w:sz w:val="22"/>
              </w:rPr>
              <w:t>Service</w:t>
            </w:r>
            <w:r>
              <w:rPr>
                <w:spacing w:val="-2"/>
                <w:sz w:val="22"/>
              </w:rPr>
              <w:t> Project</w:t>
            </w:r>
          </w:p>
        </w:tc>
      </w:tr>
      <w:tr>
        <w:trPr>
          <w:trHeight w:val="762" w:hRule="atLeast"/>
        </w:trPr>
        <w:tc>
          <w:tcPr>
            <w:tcW w:w="3564" w:type="dxa"/>
          </w:tcPr>
          <w:p>
            <w:pPr>
              <w:pStyle w:val="TableParagraph"/>
              <w:spacing w:line="229" w:lineRule="exact"/>
              <w:ind w:left="22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Tuesday,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December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15,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2026</w:t>
            </w:r>
          </w:p>
          <w:p>
            <w:pPr>
              <w:pStyle w:val="TableParagraph"/>
              <w:spacing w:line="246" w:lineRule="exact"/>
              <w:ind w:left="222"/>
              <w:rPr>
                <w:sz w:val="22"/>
              </w:rPr>
            </w:pPr>
            <w:r>
              <w:rPr>
                <w:spacing w:val="-4"/>
                <w:sz w:val="22"/>
              </w:rPr>
              <w:t>4:30-5:00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(Officers)</w:t>
            </w:r>
          </w:p>
          <w:p>
            <w:pPr>
              <w:pStyle w:val="TableParagraph"/>
              <w:spacing w:line="250" w:lineRule="exact"/>
              <w:ind w:left="222"/>
              <w:rPr>
                <w:sz w:val="22"/>
              </w:rPr>
            </w:pPr>
            <w:r>
              <w:rPr>
                <w:spacing w:val="-4"/>
                <w:sz w:val="22"/>
              </w:rPr>
              <w:t>5:00-7:00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(Board)</w:t>
            </w:r>
          </w:p>
        </w:tc>
        <w:tc>
          <w:tcPr>
            <w:tcW w:w="4848" w:type="dxa"/>
          </w:tcPr>
          <w:p>
            <w:pPr>
              <w:pStyle w:val="TableParagraph"/>
              <w:spacing w:before="7"/>
              <w:ind w:left="213" w:right="436"/>
              <w:rPr>
                <w:sz w:val="22"/>
              </w:rPr>
            </w:pPr>
            <w:r>
              <w:rPr>
                <w:spacing w:val="-4"/>
                <w:sz w:val="22"/>
              </w:rPr>
              <w:t>Kenosha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Area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Business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Alliance/United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Way </w:t>
            </w:r>
            <w:r>
              <w:rPr>
                <w:sz w:val="22"/>
              </w:rPr>
              <w:t>5500 6th Avenue, Suite 210</w:t>
            </w:r>
          </w:p>
          <w:p>
            <w:pPr>
              <w:pStyle w:val="TableParagraph"/>
              <w:spacing w:line="230" w:lineRule="exact"/>
              <w:ind w:left="213"/>
              <w:rPr>
                <w:sz w:val="22"/>
              </w:rPr>
            </w:pPr>
            <w:r>
              <w:rPr>
                <w:spacing w:val="-2"/>
                <w:sz w:val="22"/>
              </w:rPr>
              <w:t>Kenosha,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53140</w:t>
            </w:r>
          </w:p>
        </w:tc>
        <w:tc>
          <w:tcPr>
            <w:tcW w:w="3072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210"/>
              <w:rPr>
                <w:sz w:val="22"/>
              </w:rPr>
            </w:pPr>
            <w:r>
              <w:rPr>
                <w:spacing w:val="-8"/>
                <w:sz w:val="22"/>
              </w:rPr>
              <w:t>Committee</w:t>
            </w:r>
            <w:r>
              <w:rPr>
                <w:spacing w:val="-32"/>
                <w:sz w:val="22"/>
              </w:rPr>
              <w:t> </w:t>
            </w:r>
            <w:r>
              <w:rPr>
                <w:spacing w:val="-8"/>
                <w:sz w:val="22"/>
              </w:rPr>
              <w:t>Program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8"/>
                <w:sz w:val="22"/>
              </w:rPr>
              <w:t>Planning</w:t>
            </w:r>
          </w:p>
        </w:tc>
      </w:tr>
      <w:tr>
        <w:trPr>
          <w:trHeight w:val="1103" w:hRule="atLeast"/>
        </w:trPr>
        <w:tc>
          <w:tcPr>
            <w:tcW w:w="3564" w:type="dxa"/>
          </w:tcPr>
          <w:p>
            <w:pPr>
              <w:pStyle w:val="TableParagraph"/>
              <w:spacing w:line="229" w:lineRule="exact"/>
              <w:ind w:left="22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Tuesday,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January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19,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2027</w:t>
            </w:r>
          </w:p>
          <w:p>
            <w:pPr>
              <w:pStyle w:val="TableParagraph"/>
              <w:spacing w:line="247" w:lineRule="exact"/>
              <w:ind w:left="222"/>
              <w:rPr>
                <w:sz w:val="22"/>
              </w:rPr>
            </w:pPr>
            <w:r>
              <w:rPr>
                <w:spacing w:val="-4"/>
                <w:sz w:val="22"/>
              </w:rPr>
              <w:t>4:30-5:00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(Officers)</w:t>
            </w:r>
          </w:p>
          <w:p>
            <w:pPr>
              <w:pStyle w:val="TableParagraph"/>
              <w:spacing w:line="251" w:lineRule="exact"/>
              <w:ind w:left="222"/>
              <w:rPr>
                <w:sz w:val="22"/>
              </w:rPr>
            </w:pPr>
            <w:r>
              <w:rPr>
                <w:spacing w:val="-6"/>
                <w:sz w:val="22"/>
              </w:rPr>
              <w:t>5:00-7:00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6"/>
                <w:sz w:val="22"/>
              </w:rPr>
              <w:t>(Board)</w:t>
            </w:r>
          </w:p>
        </w:tc>
        <w:tc>
          <w:tcPr>
            <w:tcW w:w="4848" w:type="dxa"/>
          </w:tcPr>
          <w:p>
            <w:pPr>
              <w:pStyle w:val="TableParagraph"/>
              <w:spacing w:before="4"/>
              <w:ind w:left="213" w:right="436"/>
              <w:rPr>
                <w:sz w:val="22"/>
              </w:rPr>
            </w:pPr>
            <w:r>
              <w:rPr>
                <w:spacing w:val="-4"/>
                <w:sz w:val="22"/>
              </w:rPr>
              <w:t>Kenosha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Area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Business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Alliance/United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Way </w:t>
            </w:r>
            <w:r>
              <w:rPr>
                <w:sz w:val="22"/>
              </w:rPr>
              <w:t>5500 6th Avenue, Suite 210</w:t>
            </w:r>
          </w:p>
          <w:p>
            <w:pPr>
              <w:pStyle w:val="TableParagraph"/>
              <w:spacing w:line="227" w:lineRule="exact"/>
              <w:ind w:left="213"/>
              <w:rPr>
                <w:sz w:val="22"/>
              </w:rPr>
            </w:pPr>
            <w:r>
              <w:rPr>
                <w:spacing w:val="-2"/>
                <w:sz w:val="22"/>
              </w:rPr>
              <w:t>Kenosha,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WI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53140</w:t>
            </w:r>
          </w:p>
        </w:tc>
        <w:tc>
          <w:tcPr>
            <w:tcW w:w="3072" w:type="dxa"/>
          </w:tcPr>
          <w:p>
            <w:pPr>
              <w:pStyle w:val="TableParagraph"/>
              <w:ind w:left="210"/>
              <w:rPr>
                <w:sz w:val="22"/>
              </w:rPr>
            </w:pPr>
            <w:r>
              <w:rPr>
                <w:spacing w:val="-2"/>
                <w:sz w:val="22"/>
              </w:rPr>
              <w:t>Interview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Training,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Program </w:t>
            </w:r>
            <w:r>
              <w:rPr>
                <w:sz w:val="22"/>
              </w:rPr>
              <w:t>Planning, and Joint Board Meeting with YAR &amp; Endowment Committee</w:t>
            </w:r>
          </w:p>
        </w:tc>
      </w:tr>
      <w:tr>
        <w:trPr>
          <w:trHeight w:val="988" w:hRule="atLeast"/>
        </w:trPr>
        <w:tc>
          <w:tcPr>
            <w:tcW w:w="3564" w:type="dxa"/>
          </w:tcPr>
          <w:p>
            <w:pPr>
              <w:pStyle w:val="TableParagraph"/>
              <w:spacing w:line="252" w:lineRule="exact" w:before="107"/>
              <w:ind w:left="22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Tuesday,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February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16, 2027</w:t>
            </w:r>
          </w:p>
          <w:p>
            <w:pPr>
              <w:pStyle w:val="TableParagraph"/>
              <w:spacing w:line="252" w:lineRule="exact"/>
              <w:ind w:left="222"/>
              <w:rPr>
                <w:sz w:val="22"/>
              </w:rPr>
            </w:pPr>
            <w:r>
              <w:rPr>
                <w:spacing w:val="-4"/>
                <w:sz w:val="22"/>
              </w:rPr>
              <w:t>4:30-5:00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(Officers)</w:t>
            </w:r>
          </w:p>
          <w:p>
            <w:pPr>
              <w:pStyle w:val="TableParagraph"/>
              <w:spacing w:line="252" w:lineRule="exact"/>
              <w:ind w:left="222"/>
              <w:rPr>
                <w:sz w:val="22"/>
              </w:rPr>
            </w:pPr>
            <w:r>
              <w:rPr>
                <w:spacing w:val="-4"/>
                <w:sz w:val="22"/>
              </w:rPr>
              <w:t>5:00-7:00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(Board)</w:t>
            </w:r>
          </w:p>
        </w:tc>
        <w:tc>
          <w:tcPr>
            <w:tcW w:w="4848" w:type="dxa"/>
          </w:tcPr>
          <w:p>
            <w:pPr>
              <w:pStyle w:val="TableParagraph"/>
              <w:spacing w:before="129"/>
              <w:ind w:left="217" w:hanging="8"/>
              <w:rPr>
                <w:sz w:val="22"/>
              </w:rPr>
            </w:pPr>
            <w:r>
              <w:rPr>
                <w:spacing w:val="-4"/>
                <w:sz w:val="22"/>
              </w:rPr>
              <w:t>Kenosha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Area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Business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Alliance/United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Way </w:t>
            </w:r>
            <w:r>
              <w:rPr>
                <w:sz w:val="22"/>
              </w:rPr>
              <w:t>5500 6th Avenue, Suite 210</w:t>
            </w:r>
          </w:p>
          <w:p>
            <w:pPr>
              <w:pStyle w:val="TableParagraph"/>
              <w:spacing w:line="244" w:lineRule="exact"/>
              <w:ind w:left="217"/>
              <w:rPr>
                <w:sz w:val="22"/>
              </w:rPr>
            </w:pPr>
            <w:r>
              <w:rPr>
                <w:spacing w:val="-2"/>
                <w:sz w:val="22"/>
              </w:rPr>
              <w:t>Kenosha,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53140</w:t>
            </w:r>
          </w:p>
        </w:tc>
        <w:tc>
          <w:tcPr>
            <w:tcW w:w="3072" w:type="dxa"/>
          </w:tcPr>
          <w:p>
            <w:pPr>
              <w:pStyle w:val="TableParagraph"/>
              <w:spacing w:before="251"/>
              <w:ind w:left="212"/>
              <w:rPr>
                <w:b/>
                <w:sz w:val="22"/>
              </w:rPr>
            </w:pPr>
            <w:r>
              <w:rPr>
                <w:b/>
                <w:sz w:val="22"/>
              </w:rPr>
              <w:t>Grant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Presentations</w:t>
            </w:r>
          </w:p>
        </w:tc>
      </w:tr>
      <w:tr>
        <w:trPr>
          <w:trHeight w:val="757" w:hRule="atLeast"/>
        </w:trPr>
        <w:tc>
          <w:tcPr>
            <w:tcW w:w="3564" w:type="dxa"/>
          </w:tcPr>
          <w:p>
            <w:pPr>
              <w:pStyle w:val="TableParagraph"/>
              <w:spacing w:line="223" w:lineRule="exact"/>
              <w:ind w:left="22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Tuesday,</w:t>
            </w:r>
            <w:r>
              <w:rPr>
                <w:b/>
                <w:spacing w:val="-1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March</w:t>
            </w:r>
            <w:r>
              <w:rPr>
                <w:b/>
                <w:spacing w:val="-1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16,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2027</w:t>
            </w:r>
          </w:p>
          <w:p>
            <w:pPr>
              <w:pStyle w:val="TableParagraph"/>
              <w:spacing w:line="245" w:lineRule="exact"/>
              <w:ind w:left="222"/>
              <w:rPr>
                <w:sz w:val="22"/>
              </w:rPr>
            </w:pPr>
            <w:r>
              <w:rPr>
                <w:spacing w:val="-4"/>
                <w:sz w:val="22"/>
              </w:rPr>
              <w:t>4:30-5:00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(Officers)</w:t>
            </w:r>
          </w:p>
          <w:p>
            <w:pPr>
              <w:pStyle w:val="TableParagraph"/>
              <w:spacing w:line="250" w:lineRule="exact"/>
              <w:ind w:left="222"/>
              <w:rPr>
                <w:sz w:val="22"/>
              </w:rPr>
            </w:pPr>
            <w:r>
              <w:rPr>
                <w:spacing w:val="-6"/>
                <w:sz w:val="22"/>
              </w:rPr>
              <w:t>5:00-7:00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6"/>
                <w:sz w:val="22"/>
              </w:rPr>
              <w:t>(Board)</w:t>
            </w:r>
          </w:p>
        </w:tc>
        <w:tc>
          <w:tcPr>
            <w:tcW w:w="4848" w:type="dxa"/>
          </w:tcPr>
          <w:p>
            <w:pPr>
              <w:pStyle w:val="TableParagraph"/>
              <w:spacing w:before="4"/>
              <w:ind w:left="213" w:right="436"/>
              <w:rPr>
                <w:sz w:val="22"/>
              </w:rPr>
            </w:pPr>
            <w:r>
              <w:rPr>
                <w:spacing w:val="-4"/>
                <w:sz w:val="22"/>
              </w:rPr>
              <w:t>Kenosha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Area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Business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Alliance/United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Way </w:t>
            </w:r>
            <w:r>
              <w:rPr>
                <w:sz w:val="22"/>
              </w:rPr>
              <w:t>5500 6th Avenue, Suite 210</w:t>
            </w:r>
          </w:p>
          <w:p>
            <w:pPr>
              <w:pStyle w:val="TableParagraph"/>
              <w:spacing w:line="227" w:lineRule="exact"/>
              <w:ind w:left="213"/>
              <w:rPr>
                <w:sz w:val="22"/>
              </w:rPr>
            </w:pPr>
            <w:r>
              <w:rPr>
                <w:spacing w:val="-2"/>
                <w:sz w:val="22"/>
              </w:rPr>
              <w:t>Kenosha,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53140</w:t>
            </w:r>
          </w:p>
        </w:tc>
        <w:tc>
          <w:tcPr>
            <w:tcW w:w="3072" w:type="dxa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</w:p>
          <w:p>
            <w:pPr>
              <w:pStyle w:val="TableParagraph"/>
              <w:ind w:left="213"/>
              <w:rPr>
                <w:b/>
                <w:sz w:val="22"/>
              </w:rPr>
            </w:pPr>
            <w:r>
              <w:rPr>
                <w:b/>
                <w:sz w:val="22"/>
              </w:rPr>
              <w:t>Grant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Presentations</w:t>
            </w:r>
          </w:p>
        </w:tc>
      </w:tr>
      <w:tr>
        <w:trPr>
          <w:trHeight w:val="498" w:hRule="atLeast"/>
        </w:trPr>
        <w:tc>
          <w:tcPr>
            <w:tcW w:w="3564" w:type="dxa"/>
          </w:tcPr>
          <w:p>
            <w:pPr>
              <w:pStyle w:val="TableParagraph"/>
              <w:spacing w:line="219" w:lineRule="exact"/>
              <w:ind w:left="22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Spring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Service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Project</w:t>
            </w:r>
          </w:p>
          <w:p>
            <w:pPr>
              <w:pStyle w:val="TableParagraph"/>
              <w:spacing w:line="248" w:lineRule="exact"/>
              <w:ind w:left="220"/>
              <w:rPr>
                <w:sz w:val="22"/>
              </w:rPr>
            </w:pPr>
            <w:r>
              <w:rPr>
                <w:spacing w:val="-6"/>
                <w:sz w:val="22"/>
              </w:rPr>
              <w:t>Date/Time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TBD</w:t>
            </w:r>
          </w:p>
        </w:tc>
        <w:tc>
          <w:tcPr>
            <w:tcW w:w="4848" w:type="dxa"/>
          </w:tcPr>
          <w:p>
            <w:pPr>
              <w:pStyle w:val="TableParagraph"/>
              <w:spacing w:before="127"/>
              <w:ind w:left="213"/>
              <w:rPr>
                <w:sz w:val="22"/>
              </w:rPr>
            </w:pPr>
            <w:r>
              <w:rPr>
                <w:spacing w:val="-5"/>
                <w:sz w:val="22"/>
              </w:rPr>
              <w:t>TBD</w:t>
            </w:r>
          </w:p>
        </w:tc>
        <w:tc>
          <w:tcPr>
            <w:tcW w:w="3072" w:type="dxa"/>
          </w:tcPr>
          <w:p>
            <w:pPr>
              <w:pStyle w:val="TableParagraph"/>
              <w:spacing w:before="127"/>
              <w:ind w:left="215"/>
              <w:rPr>
                <w:sz w:val="22"/>
              </w:rPr>
            </w:pPr>
            <w:r>
              <w:rPr>
                <w:spacing w:val="-6"/>
                <w:sz w:val="22"/>
              </w:rPr>
              <w:t>Service</w:t>
            </w:r>
            <w:r>
              <w:rPr>
                <w:spacing w:val="-2"/>
                <w:sz w:val="22"/>
              </w:rPr>
              <w:t> Project</w:t>
            </w:r>
          </w:p>
        </w:tc>
      </w:tr>
      <w:tr>
        <w:trPr>
          <w:trHeight w:val="757" w:hRule="atLeast"/>
        </w:trPr>
        <w:tc>
          <w:tcPr>
            <w:tcW w:w="3564" w:type="dxa"/>
          </w:tcPr>
          <w:p>
            <w:pPr>
              <w:pStyle w:val="TableParagraph"/>
              <w:spacing w:line="228" w:lineRule="exact"/>
              <w:ind w:left="22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Tuesday,</w:t>
            </w:r>
            <w:r>
              <w:rPr>
                <w:b/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April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20,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2027</w:t>
            </w:r>
          </w:p>
          <w:p>
            <w:pPr>
              <w:pStyle w:val="TableParagraph"/>
              <w:spacing w:line="247" w:lineRule="exact"/>
              <w:ind w:left="222"/>
              <w:rPr>
                <w:sz w:val="22"/>
              </w:rPr>
            </w:pPr>
            <w:r>
              <w:rPr>
                <w:spacing w:val="-2"/>
                <w:sz w:val="22"/>
              </w:rPr>
              <w:t>4:30-5:00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(Officers)</w:t>
            </w:r>
          </w:p>
          <w:p>
            <w:pPr>
              <w:pStyle w:val="TableParagraph"/>
              <w:spacing w:line="252" w:lineRule="exact"/>
              <w:ind w:left="222"/>
              <w:rPr>
                <w:sz w:val="22"/>
              </w:rPr>
            </w:pPr>
            <w:r>
              <w:rPr>
                <w:spacing w:val="-4"/>
                <w:sz w:val="22"/>
              </w:rPr>
              <w:t>5:00-8:00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(Board)</w:t>
            </w:r>
          </w:p>
        </w:tc>
        <w:tc>
          <w:tcPr>
            <w:tcW w:w="4848" w:type="dxa"/>
          </w:tcPr>
          <w:p>
            <w:pPr>
              <w:pStyle w:val="TableParagraph"/>
              <w:spacing w:before="4"/>
              <w:ind w:left="213" w:right="436"/>
              <w:rPr>
                <w:sz w:val="22"/>
              </w:rPr>
            </w:pPr>
            <w:r>
              <w:rPr>
                <w:spacing w:val="-4"/>
                <w:sz w:val="22"/>
              </w:rPr>
              <w:t>Kenosha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Area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Business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Alliance/United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Way </w:t>
            </w:r>
            <w:r>
              <w:rPr>
                <w:sz w:val="22"/>
              </w:rPr>
              <w:t>5500 6th Avenue, Suite 210</w:t>
            </w:r>
          </w:p>
          <w:p>
            <w:pPr>
              <w:pStyle w:val="TableParagraph"/>
              <w:spacing w:line="227" w:lineRule="exact"/>
              <w:ind w:left="213"/>
              <w:rPr>
                <w:sz w:val="22"/>
              </w:rPr>
            </w:pPr>
            <w:r>
              <w:rPr>
                <w:spacing w:val="-2"/>
                <w:sz w:val="22"/>
              </w:rPr>
              <w:t>Kenosha,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53140</w:t>
            </w:r>
          </w:p>
        </w:tc>
        <w:tc>
          <w:tcPr>
            <w:tcW w:w="3072" w:type="dxa"/>
          </w:tcPr>
          <w:p>
            <w:pPr>
              <w:pStyle w:val="TableParagraph"/>
              <w:spacing w:before="131"/>
              <w:ind w:left="213" w:right="487"/>
              <w:rPr>
                <w:sz w:val="22"/>
              </w:rPr>
            </w:pPr>
            <w:r>
              <w:rPr>
                <w:spacing w:val="-4"/>
                <w:sz w:val="22"/>
              </w:rPr>
              <w:t>Interview</w:t>
            </w:r>
            <w:r>
              <w:rPr>
                <w:spacing w:val="-36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26"/>
                <w:sz w:val="22"/>
              </w:rPr>
              <w:t> </w:t>
            </w:r>
            <w:r>
              <w:rPr>
                <w:spacing w:val="-4"/>
                <w:sz w:val="22"/>
              </w:rPr>
              <w:t>Selection</w:t>
            </w:r>
            <w:r>
              <w:rPr>
                <w:spacing w:val="-29"/>
                <w:sz w:val="22"/>
              </w:rPr>
              <w:t> </w:t>
            </w:r>
            <w:r>
              <w:rPr>
                <w:spacing w:val="-4"/>
                <w:sz w:val="22"/>
              </w:rPr>
              <w:t>of </w:t>
            </w:r>
            <w:r>
              <w:rPr>
                <w:sz w:val="22"/>
              </w:rPr>
              <w:t>New Board Members</w:t>
            </w:r>
          </w:p>
        </w:tc>
      </w:tr>
      <w:tr>
        <w:trPr>
          <w:trHeight w:val="1021" w:hRule="atLeast"/>
        </w:trPr>
        <w:tc>
          <w:tcPr>
            <w:tcW w:w="3564" w:type="dxa"/>
          </w:tcPr>
          <w:p>
            <w:pPr>
              <w:pStyle w:val="TableParagraph"/>
              <w:spacing w:line="252" w:lineRule="exact" w:before="103"/>
              <w:ind w:left="22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Tuesday,</w:t>
            </w:r>
            <w:r>
              <w:rPr>
                <w:b/>
                <w:spacing w:val="-1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May</w:t>
            </w:r>
            <w:r>
              <w:rPr>
                <w:b/>
                <w:spacing w:val="-1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18,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2027</w:t>
            </w:r>
          </w:p>
          <w:p>
            <w:pPr>
              <w:pStyle w:val="TableParagraph"/>
              <w:spacing w:line="252" w:lineRule="exact"/>
              <w:ind w:left="222"/>
              <w:rPr>
                <w:sz w:val="22"/>
              </w:rPr>
            </w:pPr>
            <w:r>
              <w:rPr>
                <w:spacing w:val="-4"/>
                <w:sz w:val="22"/>
              </w:rPr>
              <w:t>4:30-5:00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(Officers)</w:t>
            </w:r>
          </w:p>
          <w:p>
            <w:pPr>
              <w:pStyle w:val="TableParagraph"/>
              <w:spacing w:line="252" w:lineRule="exact"/>
              <w:ind w:left="222"/>
              <w:rPr>
                <w:sz w:val="22"/>
              </w:rPr>
            </w:pPr>
            <w:r>
              <w:rPr>
                <w:spacing w:val="-2"/>
                <w:sz w:val="22"/>
              </w:rPr>
              <w:t>5:00-7:00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(Board)</w:t>
            </w:r>
          </w:p>
        </w:tc>
        <w:tc>
          <w:tcPr>
            <w:tcW w:w="4848" w:type="dxa"/>
          </w:tcPr>
          <w:p>
            <w:pPr>
              <w:pStyle w:val="TableParagraph"/>
              <w:spacing w:before="131"/>
              <w:ind w:left="215" w:right="439" w:hanging="5"/>
              <w:rPr>
                <w:sz w:val="22"/>
              </w:rPr>
            </w:pPr>
            <w:r>
              <w:rPr>
                <w:spacing w:val="-4"/>
                <w:sz w:val="22"/>
              </w:rPr>
              <w:t>Kenosha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Area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Business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Alliance/United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Way </w:t>
            </w:r>
            <w:r>
              <w:rPr>
                <w:sz w:val="22"/>
              </w:rPr>
              <w:t>5500 6th Avenue, Suite 210</w:t>
            </w:r>
          </w:p>
          <w:p>
            <w:pPr>
              <w:pStyle w:val="TableParagraph"/>
              <w:spacing w:line="237" w:lineRule="exact"/>
              <w:ind w:left="215"/>
              <w:rPr>
                <w:sz w:val="22"/>
              </w:rPr>
            </w:pPr>
            <w:r>
              <w:rPr>
                <w:spacing w:val="-2"/>
                <w:sz w:val="22"/>
              </w:rPr>
              <w:t>Kenosha,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53140</w:t>
            </w:r>
          </w:p>
        </w:tc>
        <w:tc>
          <w:tcPr>
            <w:tcW w:w="3072" w:type="dxa"/>
          </w:tcPr>
          <w:p>
            <w:pPr>
              <w:pStyle w:val="TableParagraph"/>
              <w:spacing w:line="246" w:lineRule="exact"/>
              <w:ind w:left="222"/>
              <w:rPr>
                <w:sz w:val="22"/>
              </w:rPr>
            </w:pPr>
            <w:r>
              <w:rPr>
                <w:spacing w:val="-5"/>
                <w:sz w:val="22"/>
              </w:rPr>
              <w:t>Handbook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Review,</w:t>
            </w:r>
          </w:p>
          <w:p>
            <w:pPr>
              <w:pStyle w:val="TableParagraph"/>
              <w:spacing w:line="235" w:lineRule="auto" w:before="10"/>
              <w:ind w:left="222" w:right="5"/>
              <w:rPr>
                <w:sz w:val="22"/>
              </w:rPr>
            </w:pPr>
            <w:r>
              <w:rPr>
                <w:spacing w:val="-2"/>
                <w:sz w:val="22"/>
              </w:rPr>
              <w:t>Install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New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Board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2"/>
                <w:sz w:val="22"/>
              </w:rPr>
              <w:t>Members, </w:t>
            </w:r>
            <w:r>
              <w:rPr>
                <w:sz w:val="22"/>
              </w:rPr>
              <w:t>Elect 2027-2028 Officers, and Celebration</w:t>
            </w:r>
          </w:p>
        </w:tc>
      </w:tr>
    </w:tbl>
    <w:p>
      <w:pPr>
        <w:pStyle w:val="TableParagraph"/>
        <w:spacing w:after="0" w:line="235" w:lineRule="auto"/>
        <w:rPr>
          <w:sz w:val="22"/>
        </w:rPr>
        <w:sectPr>
          <w:pgSz w:w="12240" w:h="15840"/>
          <w:pgMar w:header="434" w:footer="555" w:top="1820" w:bottom="740" w:left="360" w:right="0"/>
        </w:sectPr>
      </w:pPr>
    </w:p>
    <w:p>
      <w:pPr>
        <w:pStyle w:val="BodyText"/>
        <w:rPr>
          <w:b/>
          <w:sz w:val="32"/>
        </w:rPr>
      </w:pPr>
    </w:p>
    <w:p>
      <w:pPr>
        <w:pStyle w:val="BodyText"/>
        <w:spacing w:before="355"/>
        <w:rPr>
          <w:b/>
          <w:sz w:val="32"/>
        </w:rPr>
      </w:pPr>
    </w:p>
    <w:p>
      <w:pPr>
        <w:pStyle w:val="Heading2"/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892811</wp:posOffset>
            </wp:positionH>
            <wp:positionV relativeFrom="paragraph">
              <wp:posOffset>-697824</wp:posOffset>
            </wp:positionV>
            <wp:extent cx="882014" cy="882015"/>
            <wp:effectExtent l="0" t="0" r="0" b="0"/>
            <wp:wrapNone/>
            <wp:docPr id="34" name="Image 34" descr="A logo with colorful letters  Description automatically generated 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 descr="A logo with colorful letters  Description automatically generated 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014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Bylaws" w:id="58"/>
      <w:bookmarkEnd w:id="58"/>
      <w:r>
        <w:rPr>
          <w:b w:val="0"/>
        </w:rPr>
      </w:r>
      <w:bookmarkStart w:name="_bookmark9" w:id="59"/>
      <w:bookmarkEnd w:id="59"/>
      <w:r>
        <w:rPr>
          <w:b w:val="0"/>
        </w:rPr>
      </w:r>
      <w:r>
        <w:rPr>
          <w:spacing w:val="-2"/>
        </w:rPr>
        <w:t>Bylaws</w:t>
      </w:r>
    </w:p>
    <w:p>
      <w:pPr>
        <w:pStyle w:val="BodyText"/>
        <w:spacing w:before="91"/>
        <w:rPr>
          <w:b/>
        </w:rPr>
      </w:pPr>
    </w:p>
    <w:p>
      <w:pPr>
        <w:pStyle w:val="Heading4"/>
        <w:numPr>
          <w:ilvl w:val="0"/>
          <w:numId w:val="3"/>
        </w:numPr>
        <w:tabs>
          <w:tab w:pos="1619" w:val="left" w:leader="none"/>
        </w:tabs>
        <w:spacing w:line="240" w:lineRule="auto" w:before="0" w:after="0"/>
        <w:ind w:left="1619" w:right="0" w:hanging="539"/>
        <w:jc w:val="left"/>
      </w:pPr>
      <w:bookmarkStart w:name="I. NAME" w:id="60"/>
      <w:bookmarkEnd w:id="60"/>
      <w:r>
        <w:rPr>
          <w:b w:val="0"/>
        </w:rPr>
      </w:r>
      <w:r>
        <w:rPr>
          <w:spacing w:val="-4"/>
        </w:rPr>
        <w:t>NAME</w:t>
      </w:r>
    </w:p>
    <w:p>
      <w:pPr>
        <w:pStyle w:val="ListParagraph"/>
        <w:numPr>
          <w:ilvl w:val="1"/>
          <w:numId w:val="3"/>
        </w:numPr>
        <w:tabs>
          <w:tab w:pos="2159" w:val="left" w:leader="none"/>
        </w:tabs>
        <w:spacing w:line="240" w:lineRule="auto" w:before="120" w:after="0"/>
        <w:ind w:left="2159" w:right="0" w:hanging="539"/>
        <w:jc w:val="left"/>
        <w:rPr>
          <w:sz w:val="24"/>
        </w:rPr>
      </w:pPr>
      <w:r>
        <w:rPr>
          <w:spacing w:val="-2"/>
          <w:sz w:val="24"/>
        </w:rPr>
        <w:t>This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organization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shall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be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known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as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Kenosha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County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Youth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As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Resources.</w:t>
      </w:r>
    </w:p>
    <w:p>
      <w:pPr>
        <w:pStyle w:val="BodyText"/>
      </w:pPr>
    </w:p>
    <w:p>
      <w:pPr>
        <w:pStyle w:val="Heading4"/>
        <w:numPr>
          <w:ilvl w:val="0"/>
          <w:numId w:val="3"/>
        </w:numPr>
        <w:tabs>
          <w:tab w:pos="1619" w:val="left" w:leader="none"/>
        </w:tabs>
        <w:spacing w:line="240" w:lineRule="auto" w:before="0" w:after="0"/>
        <w:ind w:left="1619" w:right="0" w:hanging="607"/>
        <w:jc w:val="left"/>
      </w:pPr>
      <w:bookmarkStart w:name="II. PARTNERS" w:id="61"/>
      <w:bookmarkEnd w:id="61"/>
      <w:r>
        <w:rPr>
          <w:b w:val="0"/>
        </w:rPr>
      </w:r>
      <w:r>
        <w:rPr>
          <w:spacing w:val="-2"/>
        </w:rPr>
        <w:t>PARTNERS</w:t>
      </w:r>
    </w:p>
    <w:p>
      <w:pPr>
        <w:pStyle w:val="ListParagraph"/>
        <w:numPr>
          <w:ilvl w:val="1"/>
          <w:numId w:val="3"/>
        </w:numPr>
        <w:tabs>
          <w:tab w:pos="2159" w:val="left" w:leader="none"/>
        </w:tabs>
        <w:spacing w:line="240" w:lineRule="auto" w:before="101" w:after="0"/>
        <w:ind w:left="2159" w:right="2054" w:hanging="548"/>
        <w:jc w:val="left"/>
        <w:rPr>
          <w:sz w:val="24"/>
        </w:rPr>
      </w:pPr>
      <w:r>
        <w:rPr>
          <w:sz w:val="24"/>
        </w:rPr>
        <w:t>Kenosha</w:t>
      </w:r>
      <w:r>
        <w:rPr>
          <w:spacing w:val="-17"/>
          <w:sz w:val="24"/>
        </w:rPr>
        <w:t> </w:t>
      </w:r>
      <w:r>
        <w:rPr>
          <w:sz w:val="24"/>
        </w:rPr>
        <w:t>County</w:t>
      </w:r>
      <w:r>
        <w:rPr>
          <w:spacing w:val="-19"/>
          <w:sz w:val="24"/>
        </w:rPr>
        <w:t> </w:t>
      </w:r>
      <w:r>
        <w:rPr>
          <w:sz w:val="24"/>
        </w:rPr>
        <w:t>Youth</w:t>
      </w:r>
      <w:r>
        <w:rPr>
          <w:spacing w:val="-21"/>
          <w:sz w:val="24"/>
        </w:rPr>
        <w:t> </w:t>
      </w:r>
      <w:r>
        <w:rPr>
          <w:sz w:val="24"/>
        </w:rPr>
        <w:t>As</w:t>
      </w:r>
      <w:r>
        <w:rPr>
          <w:spacing w:val="-17"/>
          <w:sz w:val="24"/>
        </w:rPr>
        <w:t> </w:t>
      </w:r>
      <w:r>
        <w:rPr>
          <w:sz w:val="24"/>
        </w:rPr>
        <w:t>Resources</w:t>
      </w:r>
      <w:r>
        <w:rPr>
          <w:spacing w:val="-17"/>
          <w:sz w:val="24"/>
        </w:rPr>
        <w:t> </w:t>
      </w:r>
      <w:r>
        <w:rPr>
          <w:sz w:val="24"/>
        </w:rPr>
        <w:t>is</w:t>
      </w:r>
      <w:r>
        <w:rPr>
          <w:spacing w:val="-19"/>
          <w:sz w:val="24"/>
        </w:rPr>
        <w:t> </w:t>
      </w:r>
      <w:r>
        <w:rPr>
          <w:sz w:val="24"/>
        </w:rPr>
        <w:t>a</w:t>
      </w:r>
      <w:r>
        <w:rPr>
          <w:spacing w:val="-18"/>
          <w:sz w:val="24"/>
        </w:rPr>
        <w:t> </w:t>
      </w:r>
      <w:r>
        <w:rPr>
          <w:sz w:val="24"/>
        </w:rPr>
        <w:t>program</w:t>
      </w:r>
      <w:r>
        <w:rPr>
          <w:spacing w:val="-18"/>
          <w:sz w:val="24"/>
        </w:rPr>
        <w:t> </w:t>
      </w:r>
      <w:r>
        <w:rPr>
          <w:sz w:val="24"/>
        </w:rPr>
        <w:t>of</w:t>
      </w:r>
      <w:r>
        <w:rPr>
          <w:spacing w:val="-19"/>
          <w:sz w:val="24"/>
        </w:rPr>
        <w:t> </w:t>
      </w:r>
      <w:r>
        <w:rPr>
          <w:sz w:val="24"/>
        </w:rPr>
        <w:t>Extension</w:t>
      </w:r>
      <w:r>
        <w:rPr>
          <w:spacing w:val="-17"/>
          <w:sz w:val="24"/>
        </w:rPr>
        <w:t> </w:t>
      </w:r>
      <w:r>
        <w:rPr>
          <w:sz w:val="24"/>
        </w:rPr>
        <w:t>Kenosha </w:t>
      </w:r>
      <w:r>
        <w:rPr>
          <w:spacing w:val="-2"/>
          <w:sz w:val="24"/>
        </w:rPr>
        <w:t>County.</w:t>
      </w:r>
    </w:p>
    <w:p>
      <w:pPr>
        <w:pStyle w:val="ListParagraph"/>
        <w:numPr>
          <w:ilvl w:val="1"/>
          <w:numId w:val="3"/>
        </w:numPr>
        <w:tabs>
          <w:tab w:pos="2159" w:val="left" w:leader="none"/>
        </w:tabs>
        <w:spacing w:line="240" w:lineRule="auto" w:before="120" w:after="0"/>
        <w:ind w:left="2159" w:right="1659" w:hanging="545"/>
        <w:jc w:val="left"/>
        <w:rPr>
          <w:sz w:val="24"/>
        </w:rPr>
      </w:pPr>
      <w:r>
        <w:rPr>
          <w:sz w:val="24"/>
        </w:rPr>
        <w:t>The</w:t>
      </w:r>
      <w:r>
        <w:rPr>
          <w:spacing w:val="-17"/>
          <w:sz w:val="24"/>
        </w:rPr>
        <w:t> </w:t>
      </w:r>
      <w:r>
        <w:rPr>
          <w:sz w:val="24"/>
        </w:rPr>
        <w:t>fiscal</w:t>
      </w:r>
      <w:r>
        <w:rPr>
          <w:spacing w:val="-20"/>
          <w:sz w:val="24"/>
        </w:rPr>
        <w:t> </w:t>
      </w:r>
      <w:r>
        <w:rPr>
          <w:sz w:val="24"/>
        </w:rPr>
        <w:t>agent</w:t>
      </w:r>
      <w:r>
        <w:rPr>
          <w:spacing w:val="-19"/>
          <w:sz w:val="24"/>
        </w:rPr>
        <w:t> </w:t>
      </w:r>
      <w:r>
        <w:rPr>
          <w:sz w:val="24"/>
        </w:rPr>
        <w:t>of</w:t>
      </w:r>
      <w:r>
        <w:rPr>
          <w:spacing w:val="-17"/>
          <w:sz w:val="24"/>
        </w:rPr>
        <w:t> </w:t>
      </w:r>
      <w:r>
        <w:rPr>
          <w:sz w:val="24"/>
        </w:rPr>
        <w:t>Kenosha</w:t>
      </w:r>
      <w:r>
        <w:rPr>
          <w:spacing w:val="-16"/>
          <w:sz w:val="24"/>
        </w:rPr>
        <w:t> </w:t>
      </w:r>
      <w:r>
        <w:rPr>
          <w:sz w:val="24"/>
        </w:rPr>
        <w:t>County</w:t>
      </w:r>
      <w:r>
        <w:rPr>
          <w:spacing w:val="-19"/>
          <w:sz w:val="24"/>
        </w:rPr>
        <w:t> </w:t>
      </w:r>
      <w:r>
        <w:rPr>
          <w:sz w:val="24"/>
        </w:rPr>
        <w:t>Youth</w:t>
      </w:r>
      <w:r>
        <w:rPr>
          <w:spacing w:val="-18"/>
          <w:sz w:val="24"/>
        </w:rPr>
        <w:t> </w:t>
      </w:r>
      <w:r>
        <w:rPr>
          <w:sz w:val="24"/>
        </w:rPr>
        <w:t>As</w:t>
      </w:r>
      <w:r>
        <w:rPr>
          <w:spacing w:val="-26"/>
          <w:sz w:val="24"/>
        </w:rPr>
        <w:t> </w:t>
      </w:r>
      <w:r>
        <w:rPr>
          <w:sz w:val="24"/>
        </w:rPr>
        <w:t>Resources</w:t>
      </w:r>
      <w:r>
        <w:rPr>
          <w:spacing w:val="-17"/>
          <w:sz w:val="24"/>
        </w:rPr>
        <w:t> </w:t>
      </w:r>
      <w:r>
        <w:rPr>
          <w:sz w:val="24"/>
        </w:rPr>
        <w:t>is</w:t>
      </w:r>
      <w:r>
        <w:rPr>
          <w:spacing w:val="-17"/>
          <w:sz w:val="24"/>
        </w:rPr>
        <w:t> </w:t>
      </w:r>
      <w:r>
        <w:rPr>
          <w:sz w:val="24"/>
        </w:rPr>
        <w:t>the</w:t>
      </w:r>
      <w:r>
        <w:rPr>
          <w:spacing w:val="-17"/>
          <w:sz w:val="24"/>
        </w:rPr>
        <w:t> </w:t>
      </w:r>
      <w:r>
        <w:rPr>
          <w:sz w:val="24"/>
        </w:rPr>
        <w:t>United</w:t>
      </w:r>
      <w:r>
        <w:rPr>
          <w:spacing w:val="-17"/>
          <w:sz w:val="24"/>
        </w:rPr>
        <w:t> </w:t>
      </w:r>
      <w:r>
        <w:rPr>
          <w:sz w:val="24"/>
        </w:rPr>
        <w:t>Way</w:t>
      </w:r>
      <w:r>
        <w:rPr>
          <w:spacing w:val="-17"/>
          <w:sz w:val="24"/>
        </w:rPr>
        <w:t> </w:t>
      </w:r>
      <w:r>
        <w:rPr>
          <w:sz w:val="24"/>
        </w:rPr>
        <w:t>of Kenosha County.</w:t>
      </w:r>
    </w:p>
    <w:p>
      <w:pPr>
        <w:pStyle w:val="ListParagraph"/>
        <w:numPr>
          <w:ilvl w:val="1"/>
          <w:numId w:val="3"/>
        </w:numPr>
        <w:tabs>
          <w:tab w:pos="2150" w:val="left" w:leader="none"/>
          <w:tab w:pos="2159" w:val="left" w:leader="none"/>
        </w:tabs>
        <w:spacing w:line="240" w:lineRule="auto" w:before="120" w:after="0"/>
        <w:ind w:left="2159" w:right="1865" w:hanging="560"/>
        <w:jc w:val="both"/>
        <w:rPr>
          <w:sz w:val="24"/>
        </w:rPr>
      </w:pPr>
      <w:r>
        <w:rPr>
          <w:sz w:val="24"/>
        </w:rPr>
        <w:t>The</w:t>
      </w:r>
      <w:r>
        <w:rPr>
          <w:spacing w:val="-12"/>
          <w:sz w:val="24"/>
        </w:rPr>
        <w:t> </w:t>
      </w:r>
      <w:r>
        <w:rPr>
          <w:sz w:val="24"/>
        </w:rPr>
        <w:t>Youth</w:t>
      </w:r>
      <w:r>
        <w:rPr>
          <w:spacing w:val="-9"/>
          <w:sz w:val="24"/>
        </w:rPr>
        <w:t> </w:t>
      </w:r>
      <w:r>
        <w:rPr>
          <w:sz w:val="24"/>
        </w:rPr>
        <w:t>As</w:t>
      </w:r>
      <w:r>
        <w:rPr>
          <w:spacing w:val="-8"/>
          <w:sz w:val="24"/>
        </w:rPr>
        <w:t> </w:t>
      </w:r>
      <w:r>
        <w:rPr>
          <w:sz w:val="24"/>
        </w:rPr>
        <w:t>Resources</w:t>
      </w:r>
      <w:r>
        <w:rPr>
          <w:spacing w:val="-8"/>
          <w:sz w:val="24"/>
        </w:rPr>
        <w:t> </w:t>
      </w:r>
      <w:r>
        <w:rPr>
          <w:sz w:val="24"/>
        </w:rPr>
        <w:t>Endowment</w:t>
      </w:r>
      <w:r>
        <w:rPr>
          <w:spacing w:val="-10"/>
          <w:sz w:val="24"/>
        </w:rPr>
        <w:t> </w:t>
      </w:r>
      <w:r>
        <w:rPr>
          <w:sz w:val="24"/>
        </w:rPr>
        <w:t>Committee</w:t>
      </w:r>
      <w:r>
        <w:rPr>
          <w:spacing w:val="-9"/>
          <w:sz w:val="24"/>
        </w:rPr>
        <w:t> </w:t>
      </w:r>
      <w:r>
        <w:rPr>
          <w:sz w:val="24"/>
        </w:rPr>
        <w:t>provides</w:t>
      </w:r>
      <w:r>
        <w:rPr>
          <w:spacing w:val="-10"/>
          <w:sz w:val="24"/>
        </w:rPr>
        <w:t> </w:t>
      </w:r>
      <w:r>
        <w:rPr>
          <w:sz w:val="24"/>
        </w:rPr>
        <w:t>oversight</w:t>
      </w:r>
      <w:r>
        <w:rPr>
          <w:spacing w:val="-15"/>
          <w:sz w:val="24"/>
        </w:rPr>
        <w:t> </w:t>
      </w:r>
      <w:r>
        <w:rPr>
          <w:sz w:val="24"/>
        </w:rPr>
        <w:t>of</w:t>
      </w:r>
      <w:r>
        <w:rPr>
          <w:spacing w:val="-7"/>
          <w:sz w:val="24"/>
        </w:rPr>
        <w:t> </w:t>
      </w:r>
      <w:r>
        <w:rPr>
          <w:sz w:val="24"/>
        </w:rPr>
        <w:t>the Youth As Resources Endowment Fund in collaboration with the Kenosha Community Foundation.</w:t>
      </w:r>
    </w:p>
    <w:p>
      <w:pPr>
        <w:pStyle w:val="BodyText"/>
        <w:spacing w:before="2"/>
      </w:pPr>
    </w:p>
    <w:p>
      <w:pPr>
        <w:pStyle w:val="Heading4"/>
        <w:numPr>
          <w:ilvl w:val="0"/>
          <w:numId w:val="3"/>
        </w:numPr>
        <w:tabs>
          <w:tab w:pos="1619" w:val="left" w:leader="none"/>
        </w:tabs>
        <w:spacing w:line="240" w:lineRule="auto" w:before="0" w:after="0"/>
        <w:ind w:left="1619" w:right="0" w:hanging="674"/>
        <w:jc w:val="left"/>
      </w:pPr>
      <w:bookmarkStart w:name="III. MISSION" w:id="62"/>
      <w:bookmarkEnd w:id="62"/>
      <w:r>
        <w:rPr>
          <w:b w:val="0"/>
        </w:rPr>
      </w:r>
      <w:r>
        <w:rPr>
          <w:spacing w:val="-2"/>
        </w:rPr>
        <w:t>MISSION</w:t>
      </w:r>
    </w:p>
    <w:p>
      <w:pPr>
        <w:pStyle w:val="ListParagraph"/>
        <w:numPr>
          <w:ilvl w:val="1"/>
          <w:numId w:val="3"/>
        </w:numPr>
        <w:tabs>
          <w:tab w:pos="1968" w:val="left" w:leader="none"/>
          <w:tab w:pos="1977" w:val="left" w:leader="none"/>
        </w:tabs>
        <w:spacing w:line="240" w:lineRule="auto" w:before="120" w:after="0"/>
        <w:ind w:left="1977" w:right="1697" w:hanging="358"/>
        <w:jc w:val="left"/>
        <w:rPr>
          <w:sz w:val="24"/>
        </w:rPr>
      </w:pPr>
      <w:r>
        <w:rPr>
          <w:sz w:val="24"/>
        </w:rPr>
        <w:t>Through</w:t>
      </w:r>
      <w:r>
        <w:rPr>
          <w:spacing w:val="-17"/>
          <w:sz w:val="24"/>
        </w:rPr>
        <w:t> </w:t>
      </w:r>
      <w:r>
        <w:rPr>
          <w:sz w:val="24"/>
        </w:rPr>
        <w:t>grant-making,</w:t>
      </w:r>
      <w:r>
        <w:rPr>
          <w:spacing w:val="-24"/>
          <w:sz w:val="24"/>
        </w:rPr>
        <w:t> </w:t>
      </w:r>
      <w:r>
        <w:rPr>
          <w:sz w:val="24"/>
        </w:rPr>
        <w:t>Kenosha</w:t>
      </w:r>
      <w:r>
        <w:rPr>
          <w:spacing w:val="-18"/>
          <w:sz w:val="24"/>
        </w:rPr>
        <w:t> </w:t>
      </w:r>
      <w:r>
        <w:rPr>
          <w:sz w:val="24"/>
        </w:rPr>
        <w:t>County</w:t>
      </w:r>
      <w:r>
        <w:rPr>
          <w:spacing w:val="-19"/>
          <w:sz w:val="24"/>
        </w:rPr>
        <w:t> </w:t>
      </w:r>
      <w:r>
        <w:rPr>
          <w:sz w:val="24"/>
        </w:rPr>
        <w:t>Youth</w:t>
      </w:r>
      <w:r>
        <w:rPr>
          <w:spacing w:val="-17"/>
          <w:sz w:val="24"/>
        </w:rPr>
        <w:t> </w:t>
      </w:r>
      <w:r>
        <w:rPr>
          <w:sz w:val="24"/>
        </w:rPr>
        <w:t>As</w:t>
      </w:r>
      <w:r>
        <w:rPr>
          <w:spacing w:val="-17"/>
          <w:sz w:val="24"/>
        </w:rPr>
        <w:t> </w:t>
      </w:r>
      <w:r>
        <w:rPr>
          <w:sz w:val="24"/>
        </w:rPr>
        <w:t>Resources</w:t>
      </w:r>
      <w:r>
        <w:rPr>
          <w:spacing w:val="-22"/>
          <w:sz w:val="24"/>
        </w:rPr>
        <w:t> </w:t>
      </w:r>
      <w:r>
        <w:rPr>
          <w:sz w:val="24"/>
        </w:rPr>
        <w:t>empowers</w:t>
      </w:r>
      <w:r>
        <w:rPr>
          <w:spacing w:val="-17"/>
          <w:sz w:val="24"/>
        </w:rPr>
        <w:t> </w:t>
      </w:r>
      <w:r>
        <w:rPr>
          <w:sz w:val="24"/>
        </w:rPr>
        <w:t>youth to design and implement projects that meet community needs.</w:t>
      </w:r>
    </w:p>
    <w:p>
      <w:pPr>
        <w:pStyle w:val="BodyText"/>
      </w:pPr>
    </w:p>
    <w:p>
      <w:pPr>
        <w:pStyle w:val="Heading4"/>
        <w:numPr>
          <w:ilvl w:val="0"/>
          <w:numId w:val="3"/>
        </w:numPr>
        <w:tabs>
          <w:tab w:pos="1619" w:val="left" w:leader="none"/>
        </w:tabs>
        <w:spacing w:line="240" w:lineRule="auto" w:before="0" w:after="0"/>
        <w:ind w:left="1619" w:right="0" w:hanging="700"/>
        <w:jc w:val="left"/>
      </w:pPr>
      <w:bookmarkStart w:name="IV. BOARD MEMBERSHIP" w:id="63"/>
      <w:bookmarkEnd w:id="63"/>
      <w:r>
        <w:rPr>
          <w:b w:val="0"/>
        </w:rPr>
      </w:r>
      <w:r>
        <w:rPr>
          <w:spacing w:val="-2"/>
        </w:rPr>
        <w:t>BOARD</w:t>
      </w:r>
      <w:r>
        <w:rPr>
          <w:spacing w:val="-19"/>
        </w:rPr>
        <w:t> </w:t>
      </w:r>
      <w:r>
        <w:rPr>
          <w:spacing w:val="-2"/>
        </w:rPr>
        <w:t>MEMBERSHIP</w:t>
      </w:r>
    </w:p>
    <w:p>
      <w:pPr>
        <w:pStyle w:val="ListParagraph"/>
        <w:numPr>
          <w:ilvl w:val="1"/>
          <w:numId w:val="3"/>
        </w:numPr>
        <w:tabs>
          <w:tab w:pos="1968" w:val="left" w:leader="none"/>
          <w:tab w:pos="1977" w:val="left" w:leader="none"/>
        </w:tabs>
        <w:spacing w:line="240" w:lineRule="auto" w:before="96" w:after="0"/>
        <w:ind w:left="1977" w:right="1727" w:hanging="358"/>
        <w:jc w:val="left"/>
        <w:rPr>
          <w:sz w:val="24"/>
        </w:rPr>
      </w:pPr>
      <w:r>
        <w:rPr>
          <w:sz w:val="24"/>
        </w:rPr>
        <w:t>Youth</w:t>
      </w:r>
      <w:r>
        <w:rPr>
          <w:spacing w:val="-17"/>
          <w:sz w:val="24"/>
        </w:rPr>
        <w:t> </w:t>
      </w:r>
      <w:r>
        <w:rPr>
          <w:sz w:val="24"/>
        </w:rPr>
        <w:t>As</w:t>
      </w:r>
      <w:r>
        <w:rPr>
          <w:spacing w:val="-19"/>
          <w:sz w:val="24"/>
        </w:rPr>
        <w:t> </w:t>
      </w:r>
      <w:r>
        <w:rPr>
          <w:sz w:val="24"/>
        </w:rPr>
        <w:t>Resources</w:t>
      </w:r>
      <w:r>
        <w:rPr>
          <w:spacing w:val="-19"/>
          <w:sz w:val="24"/>
        </w:rPr>
        <w:t> </w:t>
      </w:r>
      <w:r>
        <w:rPr>
          <w:sz w:val="24"/>
        </w:rPr>
        <w:t>does</w:t>
      </w:r>
      <w:r>
        <w:rPr>
          <w:spacing w:val="-17"/>
          <w:sz w:val="24"/>
        </w:rPr>
        <w:t> </w:t>
      </w:r>
      <w:r>
        <w:rPr>
          <w:sz w:val="24"/>
        </w:rPr>
        <w:t>not</w:t>
      </w:r>
      <w:r>
        <w:rPr>
          <w:spacing w:val="-17"/>
          <w:sz w:val="24"/>
        </w:rPr>
        <w:t> </w:t>
      </w:r>
      <w:r>
        <w:rPr>
          <w:sz w:val="24"/>
        </w:rPr>
        <w:t>discriminate</w:t>
      </w:r>
      <w:r>
        <w:rPr>
          <w:spacing w:val="-18"/>
          <w:sz w:val="24"/>
        </w:rPr>
        <w:t> </w:t>
      </w:r>
      <w:r>
        <w:rPr>
          <w:sz w:val="24"/>
        </w:rPr>
        <w:t>against</w:t>
      </w:r>
      <w:r>
        <w:rPr>
          <w:spacing w:val="-16"/>
          <w:sz w:val="24"/>
        </w:rPr>
        <w:t> </w:t>
      </w:r>
      <w:r>
        <w:rPr>
          <w:sz w:val="24"/>
        </w:rPr>
        <w:t>anyone</w:t>
      </w:r>
      <w:r>
        <w:rPr>
          <w:spacing w:val="-17"/>
          <w:sz w:val="24"/>
        </w:rPr>
        <w:t> </w:t>
      </w:r>
      <w:r>
        <w:rPr>
          <w:sz w:val="24"/>
        </w:rPr>
        <w:t>for</w:t>
      </w:r>
      <w:r>
        <w:rPr>
          <w:spacing w:val="-17"/>
          <w:sz w:val="24"/>
        </w:rPr>
        <w:t> </w:t>
      </w:r>
      <w:r>
        <w:rPr>
          <w:sz w:val="24"/>
        </w:rPr>
        <w:t>reasons</w:t>
      </w:r>
      <w:r>
        <w:rPr>
          <w:spacing w:val="-17"/>
          <w:sz w:val="24"/>
        </w:rPr>
        <w:t> </w:t>
      </w:r>
      <w:r>
        <w:rPr>
          <w:sz w:val="24"/>
        </w:rPr>
        <w:t>of</w:t>
      </w:r>
      <w:r>
        <w:rPr>
          <w:spacing w:val="-17"/>
          <w:sz w:val="24"/>
        </w:rPr>
        <w:t> </w:t>
      </w:r>
      <w:r>
        <w:rPr>
          <w:sz w:val="24"/>
        </w:rPr>
        <w:t>race, color, gender/sex, gender identity, creed, disability, religion, national origin, ancestry,</w:t>
      </w:r>
      <w:r>
        <w:rPr>
          <w:spacing w:val="-12"/>
          <w:sz w:val="24"/>
        </w:rPr>
        <w:t> </w:t>
      </w:r>
      <w:r>
        <w:rPr>
          <w:sz w:val="24"/>
        </w:rPr>
        <w:t>age,</w:t>
      </w:r>
      <w:r>
        <w:rPr>
          <w:spacing w:val="-7"/>
          <w:sz w:val="24"/>
        </w:rPr>
        <w:t> </w:t>
      </w:r>
      <w:r>
        <w:rPr>
          <w:sz w:val="24"/>
        </w:rPr>
        <w:t>sexual</w:t>
      </w:r>
      <w:r>
        <w:rPr>
          <w:spacing w:val="-17"/>
          <w:sz w:val="24"/>
        </w:rPr>
        <w:t> </w:t>
      </w:r>
      <w:r>
        <w:rPr>
          <w:sz w:val="24"/>
        </w:rPr>
        <w:t>orientation,</w:t>
      </w:r>
      <w:r>
        <w:rPr>
          <w:spacing w:val="-11"/>
          <w:sz w:val="24"/>
        </w:rPr>
        <w:t> </w:t>
      </w:r>
      <w:r>
        <w:rPr>
          <w:sz w:val="24"/>
        </w:rPr>
        <w:t>pregnancy,</w:t>
      </w:r>
      <w:r>
        <w:rPr>
          <w:spacing w:val="-12"/>
          <w:sz w:val="24"/>
        </w:rPr>
        <w:t> </w:t>
      </w:r>
      <w:r>
        <w:rPr>
          <w:sz w:val="24"/>
        </w:rPr>
        <w:t>marital</w:t>
      </w:r>
      <w:r>
        <w:rPr>
          <w:spacing w:val="-13"/>
          <w:sz w:val="24"/>
        </w:rPr>
        <w:t> </w:t>
      </w:r>
      <w:r>
        <w:rPr>
          <w:sz w:val="24"/>
        </w:rPr>
        <w:t>or</w:t>
      </w:r>
      <w:r>
        <w:rPr>
          <w:spacing w:val="-11"/>
          <w:sz w:val="24"/>
        </w:rPr>
        <w:t> </w:t>
      </w:r>
      <w:r>
        <w:rPr>
          <w:sz w:val="24"/>
        </w:rPr>
        <w:t>parental</w:t>
      </w:r>
      <w:r>
        <w:rPr>
          <w:spacing w:val="-11"/>
          <w:sz w:val="24"/>
        </w:rPr>
        <w:t> </w:t>
      </w:r>
      <w:r>
        <w:rPr>
          <w:sz w:val="24"/>
        </w:rPr>
        <w:t>status,</w:t>
      </w:r>
      <w:r>
        <w:rPr>
          <w:spacing w:val="-7"/>
          <w:sz w:val="24"/>
        </w:rPr>
        <w:t> </w:t>
      </w:r>
      <w:r>
        <w:rPr>
          <w:sz w:val="24"/>
        </w:rPr>
        <w:t>arrest or conviction record, or veteran status.</w:t>
      </w:r>
    </w:p>
    <w:p>
      <w:pPr>
        <w:pStyle w:val="ListParagraph"/>
        <w:numPr>
          <w:ilvl w:val="1"/>
          <w:numId w:val="3"/>
        </w:numPr>
        <w:tabs>
          <w:tab w:pos="1968" w:val="left" w:leader="none"/>
          <w:tab w:pos="1977" w:val="left" w:leader="none"/>
        </w:tabs>
        <w:spacing w:line="242" w:lineRule="auto" w:before="120" w:after="0"/>
        <w:ind w:left="1977" w:right="1602" w:hanging="358"/>
        <w:jc w:val="left"/>
        <w:rPr>
          <w:sz w:val="24"/>
        </w:rPr>
      </w:pPr>
      <w:r>
        <w:rPr>
          <w:sz w:val="24"/>
        </w:rPr>
        <w:t>A</w:t>
      </w:r>
      <w:r>
        <w:rPr>
          <w:spacing w:val="-17"/>
          <w:sz w:val="24"/>
        </w:rPr>
        <w:t> </w:t>
      </w:r>
      <w:r>
        <w:rPr>
          <w:sz w:val="24"/>
        </w:rPr>
        <w:t>background</w:t>
      </w:r>
      <w:r>
        <w:rPr>
          <w:spacing w:val="-15"/>
          <w:sz w:val="24"/>
        </w:rPr>
        <w:t> </w:t>
      </w:r>
      <w:r>
        <w:rPr>
          <w:sz w:val="24"/>
        </w:rPr>
        <w:t>check</w:t>
      </w:r>
      <w:r>
        <w:rPr>
          <w:spacing w:val="-14"/>
          <w:sz w:val="24"/>
        </w:rPr>
        <w:t> </w:t>
      </w:r>
      <w:r>
        <w:rPr>
          <w:sz w:val="24"/>
        </w:rPr>
        <w:t>is</w:t>
      </w:r>
      <w:r>
        <w:rPr>
          <w:spacing w:val="-26"/>
          <w:sz w:val="24"/>
        </w:rPr>
        <w:t> </w:t>
      </w:r>
      <w:r>
        <w:rPr>
          <w:sz w:val="24"/>
        </w:rPr>
        <w:t>required</w:t>
      </w:r>
      <w:r>
        <w:rPr>
          <w:spacing w:val="-16"/>
          <w:sz w:val="24"/>
        </w:rPr>
        <w:t> </w:t>
      </w:r>
      <w:r>
        <w:rPr>
          <w:sz w:val="24"/>
        </w:rPr>
        <w:t>of</w:t>
      </w:r>
      <w:r>
        <w:rPr>
          <w:spacing w:val="-17"/>
          <w:sz w:val="24"/>
        </w:rPr>
        <w:t> </w:t>
      </w:r>
      <w:r>
        <w:rPr>
          <w:sz w:val="24"/>
        </w:rPr>
        <w:t>all</w:t>
      </w:r>
      <w:r>
        <w:rPr>
          <w:spacing w:val="-17"/>
          <w:sz w:val="24"/>
        </w:rPr>
        <w:t> </w:t>
      </w:r>
      <w:r>
        <w:rPr>
          <w:sz w:val="24"/>
        </w:rPr>
        <w:t>adult</w:t>
      </w:r>
      <w:r>
        <w:rPr>
          <w:spacing w:val="-21"/>
          <w:sz w:val="24"/>
        </w:rPr>
        <w:t> </w:t>
      </w:r>
      <w:r>
        <w:rPr>
          <w:sz w:val="24"/>
        </w:rPr>
        <w:t>members</w:t>
      </w:r>
      <w:r>
        <w:rPr>
          <w:spacing w:val="-12"/>
          <w:sz w:val="24"/>
        </w:rPr>
        <w:t> </w:t>
      </w:r>
      <w:r>
        <w:rPr>
          <w:sz w:val="24"/>
        </w:rPr>
        <w:t>joining</w:t>
      </w:r>
      <w:r>
        <w:rPr>
          <w:spacing w:val="-16"/>
          <w:sz w:val="24"/>
        </w:rPr>
        <w:t> </w:t>
      </w:r>
      <w:r>
        <w:rPr>
          <w:sz w:val="24"/>
        </w:rPr>
        <w:t>the</w:t>
      </w:r>
      <w:r>
        <w:rPr>
          <w:spacing w:val="-16"/>
          <w:sz w:val="24"/>
        </w:rPr>
        <w:t> </w:t>
      </w:r>
      <w:r>
        <w:rPr>
          <w:sz w:val="24"/>
        </w:rPr>
        <w:t>YAR</w:t>
      </w:r>
      <w:r>
        <w:rPr>
          <w:spacing w:val="-20"/>
          <w:sz w:val="24"/>
        </w:rPr>
        <w:t> </w:t>
      </w:r>
      <w:r>
        <w:rPr>
          <w:sz w:val="24"/>
        </w:rPr>
        <w:t>Board</w:t>
      </w:r>
      <w:r>
        <w:rPr>
          <w:spacing w:val="-12"/>
          <w:sz w:val="24"/>
        </w:rPr>
        <w:t> </w:t>
      </w:r>
      <w:r>
        <w:rPr>
          <w:sz w:val="24"/>
        </w:rPr>
        <w:t>due to working alongside youth members.</w:t>
      </w:r>
    </w:p>
    <w:p>
      <w:pPr>
        <w:pStyle w:val="ListParagraph"/>
        <w:numPr>
          <w:ilvl w:val="1"/>
          <w:numId w:val="3"/>
        </w:numPr>
        <w:tabs>
          <w:tab w:pos="1968" w:val="left" w:leader="none"/>
          <w:tab w:pos="1977" w:val="left" w:leader="none"/>
        </w:tabs>
        <w:spacing w:line="240" w:lineRule="auto" w:before="117" w:after="0"/>
        <w:ind w:left="1977" w:right="1741" w:hanging="372"/>
        <w:jc w:val="left"/>
        <w:rPr>
          <w:sz w:val="24"/>
        </w:rPr>
      </w:pPr>
      <w:r>
        <w:rPr>
          <w:sz w:val="24"/>
        </w:rPr>
        <w:t>Board</w:t>
      </w:r>
      <w:r>
        <w:rPr>
          <w:spacing w:val="-23"/>
          <w:sz w:val="24"/>
        </w:rPr>
        <w:t> </w:t>
      </w:r>
      <w:r>
        <w:rPr>
          <w:sz w:val="24"/>
        </w:rPr>
        <w:t>members</w:t>
      </w:r>
      <w:r>
        <w:rPr>
          <w:spacing w:val="-19"/>
          <w:sz w:val="24"/>
        </w:rPr>
        <w:t> </w:t>
      </w:r>
      <w:r>
        <w:rPr>
          <w:sz w:val="24"/>
        </w:rPr>
        <w:t>of</w:t>
      </w:r>
      <w:r>
        <w:rPr>
          <w:spacing w:val="-19"/>
          <w:sz w:val="24"/>
        </w:rPr>
        <w:t> </w:t>
      </w:r>
      <w:r>
        <w:rPr>
          <w:sz w:val="24"/>
        </w:rPr>
        <w:t>Youth</w:t>
      </w:r>
      <w:r>
        <w:rPr>
          <w:spacing w:val="-17"/>
          <w:sz w:val="24"/>
        </w:rPr>
        <w:t> </w:t>
      </w:r>
      <w:r>
        <w:rPr>
          <w:sz w:val="24"/>
        </w:rPr>
        <w:t>As</w:t>
      </w:r>
      <w:r>
        <w:rPr>
          <w:spacing w:val="-17"/>
          <w:sz w:val="24"/>
        </w:rPr>
        <w:t> </w:t>
      </w:r>
      <w:r>
        <w:rPr>
          <w:sz w:val="24"/>
        </w:rPr>
        <w:t>Resources</w:t>
      </w:r>
      <w:r>
        <w:rPr>
          <w:spacing w:val="-19"/>
          <w:sz w:val="24"/>
        </w:rPr>
        <w:t> </w:t>
      </w:r>
      <w:r>
        <w:rPr>
          <w:sz w:val="24"/>
        </w:rPr>
        <w:t>cannot</w:t>
      </w:r>
      <w:r>
        <w:rPr>
          <w:spacing w:val="-17"/>
          <w:sz w:val="24"/>
        </w:rPr>
        <w:t> </w:t>
      </w:r>
      <w:r>
        <w:rPr>
          <w:sz w:val="24"/>
        </w:rPr>
        <w:t>simultaneously</w:t>
      </w:r>
      <w:r>
        <w:rPr>
          <w:spacing w:val="-17"/>
          <w:sz w:val="24"/>
        </w:rPr>
        <w:t> </w:t>
      </w:r>
      <w:r>
        <w:rPr>
          <w:sz w:val="24"/>
        </w:rPr>
        <w:t>serve</w:t>
      </w:r>
      <w:r>
        <w:rPr>
          <w:spacing w:val="-21"/>
          <w:sz w:val="24"/>
        </w:rPr>
        <w:t> </w:t>
      </w:r>
      <w:r>
        <w:rPr>
          <w:sz w:val="24"/>
        </w:rPr>
        <w:t>as</w:t>
      </w:r>
      <w:r>
        <w:rPr>
          <w:spacing w:val="-17"/>
          <w:sz w:val="24"/>
        </w:rPr>
        <w:t> </w:t>
      </w:r>
      <w:r>
        <w:rPr>
          <w:sz w:val="24"/>
        </w:rPr>
        <w:t>Youth in</w:t>
      </w:r>
      <w:r>
        <w:rPr>
          <w:spacing w:val="-7"/>
          <w:sz w:val="24"/>
        </w:rPr>
        <w:t> </w:t>
      </w:r>
      <w:r>
        <w:rPr>
          <w:sz w:val="24"/>
        </w:rPr>
        <w:t>Governance</w:t>
      </w:r>
      <w:r>
        <w:rPr>
          <w:spacing w:val="-12"/>
          <w:sz w:val="24"/>
        </w:rPr>
        <w:t> </w:t>
      </w:r>
      <w:r>
        <w:rPr>
          <w:sz w:val="24"/>
        </w:rPr>
        <w:t>appointees</w:t>
      </w:r>
      <w:r>
        <w:rPr>
          <w:spacing w:val="-10"/>
          <w:sz w:val="24"/>
        </w:rPr>
        <w:t> </w:t>
      </w:r>
      <w:r>
        <w:rPr>
          <w:sz w:val="24"/>
        </w:rPr>
        <w:t>(in</w:t>
      </w:r>
      <w:r>
        <w:rPr>
          <w:spacing w:val="-9"/>
          <w:sz w:val="24"/>
        </w:rPr>
        <w:t> </w:t>
      </w:r>
      <w:r>
        <w:rPr>
          <w:sz w:val="24"/>
        </w:rPr>
        <w:t>accordance</w:t>
      </w:r>
      <w:r>
        <w:rPr>
          <w:spacing w:val="-9"/>
          <w:sz w:val="24"/>
        </w:rPr>
        <w:t> </w:t>
      </w:r>
      <w:r>
        <w:rPr>
          <w:sz w:val="24"/>
        </w:rPr>
        <w:t>with</w:t>
      </w:r>
      <w:r>
        <w:rPr>
          <w:spacing w:val="-7"/>
          <w:sz w:val="24"/>
        </w:rPr>
        <w:t> </w:t>
      </w:r>
      <w:r>
        <w:rPr>
          <w:sz w:val="24"/>
        </w:rPr>
        <w:t>Youth</w:t>
      </w:r>
      <w:r>
        <w:rPr>
          <w:spacing w:val="-9"/>
          <w:sz w:val="24"/>
        </w:rPr>
        <w:t> </w:t>
      </w:r>
      <w:r>
        <w:rPr>
          <w:sz w:val="24"/>
        </w:rPr>
        <w:t>in</w:t>
      </w:r>
      <w:r>
        <w:rPr>
          <w:spacing w:val="-9"/>
          <w:sz w:val="24"/>
        </w:rPr>
        <w:t> </w:t>
      </w:r>
      <w:r>
        <w:rPr>
          <w:sz w:val="24"/>
        </w:rPr>
        <w:t>Governance</w:t>
      </w:r>
      <w:r>
        <w:rPr>
          <w:spacing w:val="-14"/>
          <w:sz w:val="24"/>
        </w:rPr>
        <w:t> </w:t>
      </w:r>
      <w:r>
        <w:rPr>
          <w:sz w:val="24"/>
        </w:rPr>
        <w:t>bylaws).</w:t>
      </w:r>
    </w:p>
    <w:p>
      <w:pPr>
        <w:pStyle w:val="ListParagraph"/>
        <w:numPr>
          <w:ilvl w:val="1"/>
          <w:numId w:val="3"/>
        </w:numPr>
        <w:tabs>
          <w:tab w:pos="1970" w:val="left" w:leader="none"/>
        </w:tabs>
        <w:spacing w:line="240" w:lineRule="auto" w:before="120" w:after="0"/>
        <w:ind w:left="1970" w:right="0" w:hanging="363"/>
        <w:jc w:val="left"/>
        <w:rPr>
          <w:sz w:val="24"/>
        </w:rPr>
      </w:pPr>
      <w:r>
        <w:rPr>
          <w:sz w:val="24"/>
        </w:rPr>
        <w:t>Board</w:t>
      </w:r>
      <w:r>
        <w:rPr>
          <w:spacing w:val="-23"/>
          <w:sz w:val="24"/>
        </w:rPr>
        <w:t> </w:t>
      </w:r>
      <w:r>
        <w:rPr>
          <w:sz w:val="24"/>
        </w:rPr>
        <w:t>members</w:t>
      </w:r>
      <w:r>
        <w:rPr>
          <w:spacing w:val="-17"/>
          <w:sz w:val="24"/>
        </w:rPr>
        <w:t> </w:t>
      </w:r>
      <w:r>
        <w:rPr>
          <w:sz w:val="24"/>
        </w:rPr>
        <w:t>of</w:t>
      </w:r>
      <w:r>
        <w:rPr>
          <w:spacing w:val="-16"/>
          <w:sz w:val="24"/>
        </w:rPr>
        <w:t> </w:t>
      </w:r>
      <w:r>
        <w:rPr>
          <w:sz w:val="24"/>
        </w:rPr>
        <w:t>Youth</w:t>
      </w:r>
      <w:r>
        <w:rPr>
          <w:spacing w:val="-5"/>
          <w:sz w:val="24"/>
        </w:rPr>
        <w:t> </w:t>
      </w:r>
      <w:r>
        <w:rPr>
          <w:sz w:val="24"/>
        </w:rPr>
        <w:t>As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Resources:</w:t>
      </w:r>
    </w:p>
    <w:p>
      <w:pPr>
        <w:pStyle w:val="ListParagraph"/>
        <w:numPr>
          <w:ilvl w:val="2"/>
          <w:numId w:val="3"/>
        </w:numPr>
        <w:tabs>
          <w:tab w:pos="2510" w:val="left" w:leader="none"/>
          <w:tab w:pos="2517" w:val="left" w:leader="none"/>
        </w:tabs>
        <w:spacing w:line="240" w:lineRule="auto" w:before="120" w:after="0"/>
        <w:ind w:left="2517" w:right="1869" w:hanging="478"/>
        <w:jc w:val="both"/>
        <w:rPr>
          <w:sz w:val="24"/>
        </w:rPr>
      </w:pPr>
      <w:r>
        <w:rPr>
          <w:sz w:val="24"/>
        </w:rPr>
        <w:t>Will</w:t>
      </w:r>
      <w:r>
        <w:rPr>
          <w:spacing w:val="-1"/>
          <w:sz w:val="24"/>
        </w:rPr>
        <w:t> </w:t>
      </w:r>
      <w:r>
        <w:rPr>
          <w:sz w:val="24"/>
        </w:rPr>
        <w:t>be selected</w:t>
      </w:r>
      <w:r>
        <w:rPr>
          <w:spacing w:val="-2"/>
          <w:sz w:val="24"/>
        </w:rPr>
        <w:t> </w:t>
      </w:r>
      <w:r>
        <w:rPr>
          <w:sz w:val="24"/>
        </w:rPr>
        <w:t>based</w:t>
      </w:r>
      <w:r>
        <w:rPr>
          <w:spacing w:val="-5"/>
          <w:sz w:val="24"/>
        </w:rPr>
        <w:t> </w:t>
      </w:r>
      <w:r>
        <w:rPr>
          <w:sz w:val="24"/>
        </w:rPr>
        <w:t>on experience, interest, and commitment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the Youth As Resources philosophy and the Kenosha County community. Members</w:t>
      </w:r>
      <w:r>
        <w:rPr>
          <w:spacing w:val="-17"/>
          <w:sz w:val="24"/>
        </w:rPr>
        <w:t> </w:t>
      </w:r>
      <w:r>
        <w:rPr>
          <w:sz w:val="24"/>
        </w:rPr>
        <w:t>will</w:t>
      </w:r>
      <w:r>
        <w:rPr>
          <w:spacing w:val="-17"/>
          <w:sz w:val="24"/>
        </w:rPr>
        <w:t> </w:t>
      </w:r>
      <w:r>
        <w:rPr>
          <w:sz w:val="24"/>
        </w:rPr>
        <w:t>reflect</w:t>
      </w:r>
      <w:r>
        <w:rPr>
          <w:spacing w:val="-16"/>
          <w:sz w:val="24"/>
        </w:rPr>
        <w:t> </w:t>
      </w:r>
      <w:r>
        <w:rPr>
          <w:sz w:val="24"/>
        </w:rPr>
        <w:t>the</w:t>
      </w:r>
      <w:r>
        <w:rPr>
          <w:spacing w:val="-17"/>
          <w:sz w:val="24"/>
        </w:rPr>
        <w:t> </w:t>
      </w:r>
      <w:r>
        <w:rPr>
          <w:sz w:val="24"/>
        </w:rPr>
        <w:t>geographic,</w:t>
      </w:r>
      <w:r>
        <w:rPr>
          <w:spacing w:val="-17"/>
          <w:sz w:val="24"/>
        </w:rPr>
        <w:t> </w:t>
      </w:r>
      <w:r>
        <w:rPr>
          <w:sz w:val="24"/>
        </w:rPr>
        <w:t>ethnic,</w:t>
      </w:r>
      <w:r>
        <w:rPr>
          <w:spacing w:val="-17"/>
          <w:sz w:val="24"/>
        </w:rPr>
        <w:t> </w:t>
      </w:r>
      <w:r>
        <w:rPr>
          <w:sz w:val="24"/>
        </w:rPr>
        <w:t>professional,</w:t>
      </w:r>
      <w:r>
        <w:rPr>
          <w:spacing w:val="-16"/>
          <w:sz w:val="24"/>
        </w:rPr>
        <w:t> </w:t>
      </w:r>
      <w:r>
        <w:rPr>
          <w:sz w:val="24"/>
        </w:rPr>
        <w:t>and</w:t>
      </w:r>
      <w:r>
        <w:rPr>
          <w:spacing w:val="-17"/>
          <w:sz w:val="24"/>
        </w:rPr>
        <w:t> </w:t>
      </w:r>
      <w:r>
        <w:rPr>
          <w:sz w:val="24"/>
        </w:rPr>
        <w:t>economic diversity of the Kenosha County community.</w:t>
      </w:r>
    </w:p>
    <w:p>
      <w:pPr>
        <w:pStyle w:val="ListParagraph"/>
        <w:numPr>
          <w:ilvl w:val="2"/>
          <w:numId w:val="3"/>
        </w:numPr>
        <w:tabs>
          <w:tab w:pos="2510" w:val="left" w:leader="none"/>
        </w:tabs>
        <w:spacing w:line="257" w:lineRule="exact" w:before="0" w:after="0"/>
        <w:ind w:left="2510" w:right="0" w:hanging="523"/>
        <w:jc w:val="both"/>
        <w:rPr>
          <w:sz w:val="24"/>
        </w:rPr>
      </w:pPr>
      <w:r>
        <w:rPr>
          <w:sz w:val="24"/>
        </w:rPr>
        <w:t>The</w:t>
      </w:r>
      <w:r>
        <w:rPr>
          <w:spacing w:val="-23"/>
          <w:sz w:val="24"/>
        </w:rPr>
        <w:t> </w:t>
      </w:r>
      <w:r>
        <w:rPr>
          <w:sz w:val="24"/>
        </w:rPr>
        <w:t>Board</w:t>
      </w:r>
      <w:r>
        <w:rPr>
          <w:spacing w:val="-17"/>
          <w:sz w:val="24"/>
        </w:rPr>
        <w:t> </w:t>
      </w:r>
      <w:r>
        <w:rPr>
          <w:sz w:val="24"/>
        </w:rPr>
        <w:t>will</w:t>
      </w:r>
      <w:r>
        <w:rPr>
          <w:spacing w:val="-17"/>
          <w:sz w:val="24"/>
        </w:rPr>
        <w:t> </w:t>
      </w:r>
      <w:r>
        <w:rPr>
          <w:sz w:val="24"/>
        </w:rPr>
        <w:t>consist</w:t>
      </w:r>
      <w:r>
        <w:rPr>
          <w:spacing w:val="-23"/>
          <w:sz w:val="24"/>
        </w:rPr>
        <w:t> </w:t>
      </w:r>
      <w:r>
        <w:rPr>
          <w:sz w:val="24"/>
        </w:rPr>
        <w:t>of</w:t>
      </w:r>
      <w:r>
        <w:rPr>
          <w:spacing w:val="-14"/>
          <w:sz w:val="24"/>
        </w:rPr>
        <w:t> </w:t>
      </w:r>
      <w:r>
        <w:rPr>
          <w:sz w:val="24"/>
        </w:rPr>
        <w:t>no</w:t>
      </w:r>
      <w:r>
        <w:rPr>
          <w:spacing w:val="-18"/>
          <w:sz w:val="24"/>
        </w:rPr>
        <w:t> </w:t>
      </w:r>
      <w:r>
        <w:rPr>
          <w:sz w:val="24"/>
        </w:rPr>
        <w:t>more</w:t>
      </w:r>
      <w:r>
        <w:rPr>
          <w:spacing w:val="-8"/>
          <w:sz w:val="24"/>
        </w:rPr>
        <w:t> </w:t>
      </w:r>
      <w:r>
        <w:rPr>
          <w:sz w:val="24"/>
        </w:rPr>
        <w:t>than</w:t>
      </w:r>
      <w:r>
        <w:rPr>
          <w:spacing w:val="-14"/>
          <w:sz w:val="24"/>
        </w:rPr>
        <w:t> </w:t>
      </w:r>
      <w:r>
        <w:rPr>
          <w:sz w:val="24"/>
        </w:rPr>
        <w:t>12</w:t>
      </w:r>
      <w:r>
        <w:rPr>
          <w:spacing w:val="-18"/>
          <w:sz w:val="24"/>
        </w:rPr>
        <w:t> </w:t>
      </w:r>
      <w:r>
        <w:rPr>
          <w:sz w:val="24"/>
        </w:rPr>
        <w:t>persons,</w:t>
      </w:r>
      <w:r>
        <w:rPr>
          <w:spacing w:val="-17"/>
          <w:sz w:val="24"/>
        </w:rPr>
        <w:t> </w:t>
      </w:r>
      <w:r>
        <w:rPr>
          <w:sz w:val="24"/>
        </w:rPr>
        <w:t>9</w:t>
      </w:r>
      <w:r>
        <w:rPr>
          <w:spacing w:val="-10"/>
          <w:sz w:val="24"/>
        </w:rPr>
        <w:t> </w:t>
      </w:r>
      <w:r>
        <w:rPr>
          <w:sz w:val="24"/>
        </w:rPr>
        <w:t>youth</w:t>
      </w:r>
      <w:r>
        <w:rPr>
          <w:spacing w:val="-15"/>
          <w:sz w:val="24"/>
        </w:rPr>
        <w:t> </w:t>
      </w:r>
      <w:r>
        <w:rPr>
          <w:sz w:val="24"/>
        </w:rPr>
        <w:t>and</w:t>
      </w:r>
      <w:r>
        <w:rPr>
          <w:spacing w:val="-17"/>
          <w:sz w:val="24"/>
        </w:rPr>
        <w:t> </w:t>
      </w:r>
      <w:r>
        <w:rPr>
          <w:sz w:val="24"/>
        </w:rPr>
        <w:t>3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adults.</w:t>
      </w:r>
    </w:p>
    <w:p>
      <w:pPr>
        <w:pStyle w:val="ListParagraph"/>
        <w:numPr>
          <w:ilvl w:val="2"/>
          <w:numId w:val="3"/>
        </w:numPr>
        <w:tabs>
          <w:tab w:pos="2514" w:val="left" w:leader="none"/>
          <w:tab w:pos="2517" w:val="left" w:leader="none"/>
        </w:tabs>
        <w:spacing w:line="244" w:lineRule="auto" w:before="20" w:after="0"/>
        <w:ind w:left="2517" w:right="1846" w:hanging="586"/>
        <w:jc w:val="both"/>
        <w:rPr>
          <w:sz w:val="24"/>
        </w:rPr>
      </w:pPr>
      <w:r>
        <w:rPr>
          <w:spacing w:val="-2"/>
          <w:sz w:val="24"/>
        </w:rPr>
        <w:t>Youth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members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are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defined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as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high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school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students.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Adult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members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are </w:t>
      </w:r>
      <w:r>
        <w:rPr>
          <w:sz w:val="24"/>
        </w:rPr>
        <w:t>classified as</w:t>
      </w:r>
      <w:r>
        <w:rPr>
          <w:spacing w:val="-7"/>
          <w:sz w:val="24"/>
        </w:rPr>
        <w:t> </w:t>
      </w:r>
      <w:r>
        <w:rPr>
          <w:sz w:val="24"/>
        </w:rPr>
        <w:t>high school</w:t>
      </w:r>
      <w:r>
        <w:rPr>
          <w:spacing w:val="-3"/>
          <w:sz w:val="24"/>
        </w:rPr>
        <w:t> </w:t>
      </w:r>
      <w:r>
        <w:rPr>
          <w:sz w:val="24"/>
        </w:rPr>
        <w:t>graduates</w:t>
      </w:r>
      <w:r>
        <w:rPr>
          <w:spacing w:val="-3"/>
          <w:sz w:val="24"/>
        </w:rPr>
        <w:t> </w:t>
      </w:r>
      <w:r>
        <w:rPr>
          <w:sz w:val="24"/>
        </w:rPr>
        <w:t>who</w:t>
      </w:r>
      <w:r>
        <w:rPr>
          <w:spacing w:val="-1"/>
          <w:sz w:val="24"/>
        </w:rPr>
        <w:t> </w:t>
      </w:r>
      <w:r>
        <w:rPr>
          <w:sz w:val="24"/>
        </w:rPr>
        <w:t>are</w:t>
      </w:r>
      <w:r>
        <w:rPr>
          <w:spacing w:val="-4"/>
          <w:sz w:val="24"/>
        </w:rPr>
        <w:t> </w:t>
      </w:r>
      <w:r>
        <w:rPr>
          <w:sz w:val="24"/>
        </w:rPr>
        <w:t>18 years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age</w:t>
      </w:r>
      <w:r>
        <w:rPr>
          <w:spacing w:val="-4"/>
          <w:sz w:val="24"/>
        </w:rPr>
        <w:t> </w:t>
      </w:r>
      <w:r>
        <w:rPr>
          <w:sz w:val="24"/>
        </w:rPr>
        <w:t>and older.</w:t>
      </w:r>
    </w:p>
    <w:p>
      <w:pPr>
        <w:pStyle w:val="ListParagraph"/>
        <w:numPr>
          <w:ilvl w:val="2"/>
          <w:numId w:val="3"/>
        </w:numPr>
        <w:tabs>
          <w:tab w:pos="2515" w:val="left" w:leader="none"/>
          <w:tab w:pos="2517" w:val="left" w:leader="none"/>
        </w:tabs>
        <w:spacing w:line="240" w:lineRule="auto" w:before="0" w:after="0"/>
        <w:ind w:left="2517" w:right="1987" w:hanging="598"/>
        <w:jc w:val="both"/>
        <w:rPr>
          <w:sz w:val="24"/>
        </w:rPr>
      </w:pPr>
      <w:r>
        <w:rPr>
          <w:spacing w:val="-2"/>
          <w:sz w:val="24"/>
        </w:rPr>
        <w:t>All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members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must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demonstrate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a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strong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desire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to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participate,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an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overall </w:t>
      </w:r>
      <w:r>
        <w:rPr>
          <w:sz w:val="24"/>
        </w:rPr>
        <w:t>good attitude, high levels</w:t>
      </w:r>
      <w:r>
        <w:rPr>
          <w:spacing w:val="-1"/>
          <w:sz w:val="24"/>
        </w:rPr>
        <w:t> </w:t>
      </w:r>
      <w:r>
        <w:rPr>
          <w:sz w:val="24"/>
        </w:rPr>
        <w:t>of reliability, strong</w:t>
      </w:r>
      <w:r>
        <w:rPr>
          <w:spacing w:val="-2"/>
          <w:sz w:val="24"/>
        </w:rPr>
        <w:t> </w:t>
      </w:r>
      <w:r>
        <w:rPr>
          <w:sz w:val="24"/>
        </w:rPr>
        <w:t>attendance,</w:t>
      </w:r>
      <w:r>
        <w:rPr>
          <w:spacing w:val="-3"/>
          <w:sz w:val="24"/>
        </w:rPr>
        <w:t> </w:t>
      </w:r>
      <w:r>
        <w:rPr>
          <w:sz w:val="24"/>
        </w:rPr>
        <w:t>and show</w:t>
      </w:r>
      <w:r>
        <w:rPr>
          <w:spacing w:val="-4"/>
          <w:sz w:val="24"/>
        </w:rPr>
        <w:t> </w:t>
      </w:r>
      <w:r>
        <w:rPr>
          <w:sz w:val="24"/>
        </w:rPr>
        <w:t>a willingness to work.</w:t>
      </w:r>
    </w:p>
    <w:p>
      <w:pPr>
        <w:pStyle w:val="ListParagraph"/>
        <w:numPr>
          <w:ilvl w:val="2"/>
          <w:numId w:val="3"/>
        </w:numPr>
        <w:tabs>
          <w:tab w:pos="2517" w:val="left" w:leader="none"/>
        </w:tabs>
        <w:spacing w:line="240" w:lineRule="auto" w:before="0" w:after="0"/>
        <w:ind w:left="2517" w:right="1599" w:hanging="545"/>
        <w:jc w:val="both"/>
        <w:rPr>
          <w:sz w:val="24"/>
        </w:rPr>
      </w:pPr>
      <w:r>
        <w:rPr>
          <w:spacing w:val="-2"/>
          <w:sz w:val="24"/>
        </w:rPr>
        <w:t>Board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members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are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required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to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attend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at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least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one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YAR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service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project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per </w:t>
      </w:r>
      <w:r>
        <w:rPr>
          <w:sz w:val="24"/>
        </w:rPr>
        <w:t>year (one in fall and one in spring).</w:t>
      </w:r>
    </w:p>
    <w:p>
      <w:pPr>
        <w:pStyle w:val="ListParagraph"/>
        <w:numPr>
          <w:ilvl w:val="2"/>
          <w:numId w:val="3"/>
        </w:numPr>
        <w:tabs>
          <w:tab w:pos="2515" w:val="left" w:leader="none"/>
        </w:tabs>
        <w:spacing w:line="240" w:lineRule="auto" w:before="0" w:after="0"/>
        <w:ind w:left="2515" w:right="0" w:hanging="596"/>
        <w:jc w:val="both"/>
        <w:rPr>
          <w:sz w:val="24"/>
        </w:rPr>
      </w:pPr>
      <w:r>
        <w:rPr>
          <w:sz w:val="24"/>
        </w:rPr>
        <w:t>The</w:t>
      </w:r>
      <w:r>
        <w:rPr>
          <w:spacing w:val="-7"/>
          <w:sz w:val="24"/>
        </w:rPr>
        <w:t> </w:t>
      </w:r>
      <w:r>
        <w:rPr>
          <w:sz w:val="24"/>
        </w:rPr>
        <w:t>YAR</w:t>
      </w:r>
      <w:r>
        <w:rPr>
          <w:spacing w:val="-9"/>
          <w:sz w:val="24"/>
        </w:rPr>
        <w:t> </w:t>
      </w:r>
      <w:r>
        <w:rPr>
          <w:sz w:val="24"/>
        </w:rPr>
        <w:t>year</w:t>
      </w:r>
      <w:r>
        <w:rPr>
          <w:spacing w:val="-8"/>
          <w:sz w:val="24"/>
        </w:rPr>
        <w:t> </w:t>
      </w:r>
      <w:r>
        <w:rPr>
          <w:sz w:val="24"/>
        </w:rPr>
        <w:t>will</w:t>
      </w:r>
      <w:r>
        <w:rPr>
          <w:spacing w:val="-10"/>
          <w:sz w:val="24"/>
        </w:rPr>
        <w:t> </w:t>
      </w:r>
      <w:r>
        <w:rPr>
          <w:sz w:val="24"/>
        </w:rPr>
        <w:t>run</w:t>
      </w:r>
      <w:r>
        <w:rPr>
          <w:spacing w:val="-3"/>
          <w:sz w:val="24"/>
        </w:rPr>
        <w:t> </w:t>
      </w:r>
      <w:r>
        <w:rPr>
          <w:sz w:val="24"/>
        </w:rPr>
        <w:t>from</w:t>
      </w:r>
      <w:r>
        <w:rPr>
          <w:spacing w:val="-3"/>
          <w:sz w:val="24"/>
        </w:rPr>
        <w:t> </w:t>
      </w:r>
      <w:r>
        <w:rPr>
          <w:sz w:val="24"/>
        </w:rPr>
        <w:t>September</w:t>
      </w:r>
      <w:r>
        <w:rPr>
          <w:spacing w:val="-10"/>
          <w:sz w:val="24"/>
        </w:rPr>
        <w:t> </w:t>
      </w:r>
      <w:r>
        <w:rPr>
          <w:sz w:val="24"/>
        </w:rPr>
        <w:t>through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May.</w:t>
      </w:r>
    </w:p>
    <w:p>
      <w:pPr>
        <w:pStyle w:val="ListParagraph"/>
        <w:numPr>
          <w:ilvl w:val="2"/>
          <w:numId w:val="3"/>
        </w:numPr>
        <w:tabs>
          <w:tab w:pos="2514" w:val="left" w:leader="none"/>
          <w:tab w:pos="2517" w:val="left" w:leader="none"/>
        </w:tabs>
        <w:spacing w:line="240" w:lineRule="auto" w:before="0" w:after="0"/>
        <w:ind w:left="2517" w:right="1724" w:hanging="651"/>
        <w:jc w:val="both"/>
        <w:rPr>
          <w:sz w:val="24"/>
        </w:rPr>
      </w:pPr>
      <w:r>
        <w:rPr>
          <w:sz w:val="24"/>
        </w:rPr>
        <w:t>Board</w:t>
      </w:r>
      <w:r>
        <w:rPr>
          <w:spacing w:val="-15"/>
          <w:sz w:val="24"/>
        </w:rPr>
        <w:t> </w:t>
      </w:r>
      <w:r>
        <w:rPr>
          <w:sz w:val="24"/>
        </w:rPr>
        <w:t>members</w:t>
      </w:r>
      <w:r>
        <w:rPr>
          <w:spacing w:val="-11"/>
          <w:sz w:val="24"/>
        </w:rPr>
        <w:t> </w:t>
      </w:r>
      <w:r>
        <w:rPr>
          <w:sz w:val="24"/>
        </w:rPr>
        <w:t>will</w:t>
      </w:r>
      <w:r>
        <w:rPr>
          <w:spacing w:val="-12"/>
          <w:sz w:val="24"/>
        </w:rPr>
        <w:t> </w:t>
      </w:r>
      <w:r>
        <w:rPr>
          <w:sz w:val="24"/>
        </w:rPr>
        <w:t>sign</w:t>
      </w:r>
      <w:r>
        <w:rPr>
          <w:spacing w:val="-8"/>
          <w:sz w:val="24"/>
        </w:rPr>
        <w:t> </w:t>
      </w:r>
      <w:r>
        <w:rPr>
          <w:sz w:val="24"/>
        </w:rPr>
        <w:t>the</w:t>
      </w:r>
      <w:r>
        <w:rPr>
          <w:spacing w:val="-10"/>
          <w:sz w:val="24"/>
        </w:rPr>
        <w:t> </w:t>
      </w:r>
      <w:r>
        <w:rPr>
          <w:sz w:val="24"/>
        </w:rPr>
        <w:t>Youth</w:t>
      </w:r>
      <w:r>
        <w:rPr>
          <w:spacing w:val="-13"/>
          <w:sz w:val="24"/>
        </w:rPr>
        <w:t> </w:t>
      </w:r>
      <w:r>
        <w:rPr>
          <w:sz w:val="24"/>
        </w:rPr>
        <w:t>As</w:t>
      </w:r>
      <w:r>
        <w:rPr>
          <w:spacing w:val="-14"/>
          <w:sz w:val="24"/>
        </w:rPr>
        <w:t> </w:t>
      </w:r>
      <w:r>
        <w:rPr>
          <w:sz w:val="24"/>
        </w:rPr>
        <w:t>Resources/United</w:t>
      </w:r>
      <w:r>
        <w:rPr>
          <w:spacing w:val="-10"/>
          <w:sz w:val="24"/>
        </w:rPr>
        <w:t> </w:t>
      </w:r>
      <w:r>
        <w:rPr>
          <w:sz w:val="24"/>
        </w:rPr>
        <w:t>Way</w:t>
      </w:r>
      <w:r>
        <w:rPr>
          <w:spacing w:val="-11"/>
          <w:sz w:val="24"/>
        </w:rPr>
        <w:t> </w:t>
      </w:r>
      <w:r>
        <w:rPr>
          <w:sz w:val="24"/>
        </w:rPr>
        <w:t>Conflict</w:t>
      </w:r>
      <w:r>
        <w:rPr>
          <w:spacing w:val="-11"/>
          <w:sz w:val="24"/>
        </w:rPr>
        <w:t> </w:t>
      </w:r>
      <w:r>
        <w:rPr>
          <w:sz w:val="24"/>
        </w:rPr>
        <w:t>of Interest Policy annually.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headerReference w:type="default" r:id="rId39"/>
          <w:footerReference w:type="default" r:id="rId40"/>
          <w:pgSz w:w="12240" w:h="15840"/>
          <w:pgMar w:header="0" w:footer="555" w:top="480" w:bottom="740" w:left="360" w:right="0"/>
        </w:sectPr>
      </w:pPr>
    </w:p>
    <w:p>
      <w:pPr>
        <w:pStyle w:val="Heading4"/>
        <w:numPr>
          <w:ilvl w:val="0"/>
          <w:numId w:val="3"/>
        </w:numPr>
        <w:tabs>
          <w:tab w:pos="1619" w:val="left" w:leader="none"/>
        </w:tabs>
        <w:spacing w:line="240" w:lineRule="auto" w:before="269" w:after="0"/>
        <w:ind w:left="1619" w:right="0" w:hanging="542"/>
        <w:jc w:val="left"/>
      </w:pPr>
      <w:bookmarkStart w:name="V. ELECTION AND REMOVAL OF OFFICERS" w:id="64"/>
      <w:bookmarkEnd w:id="64"/>
      <w:r>
        <w:rPr>
          <w:b w:val="0"/>
        </w:rPr>
      </w:r>
      <w:r>
        <w:rPr/>
        <w:t>ELECTION</w:t>
      </w:r>
      <w:r>
        <w:rPr>
          <w:spacing w:val="-17"/>
        </w:rPr>
        <w:t> </w:t>
      </w:r>
      <w:r>
        <w:rPr/>
        <w:t>AND</w:t>
      </w:r>
      <w:r>
        <w:rPr>
          <w:spacing w:val="-17"/>
        </w:rPr>
        <w:t> </w:t>
      </w:r>
      <w:r>
        <w:rPr/>
        <w:t>REMOVAL</w:t>
      </w:r>
      <w:r>
        <w:rPr>
          <w:spacing w:val="-16"/>
        </w:rPr>
        <w:t> </w:t>
      </w:r>
      <w:r>
        <w:rPr/>
        <w:t>OF</w:t>
      </w:r>
      <w:r>
        <w:rPr>
          <w:spacing w:val="-14"/>
        </w:rPr>
        <w:t> </w:t>
      </w:r>
      <w:r>
        <w:rPr>
          <w:spacing w:val="-2"/>
        </w:rPr>
        <w:t>OFFICERS</w:t>
      </w:r>
    </w:p>
    <w:p>
      <w:pPr>
        <w:pStyle w:val="ListParagraph"/>
        <w:numPr>
          <w:ilvl w:val="1"/>
          <w:numId w:val="3"/>
        </w:numPr>
        <w:tabs>
          <w:tab w:pos="1968" w:val="left" w:leader="none"/>
          <w:tab w:pos="1977" w:val="left" w:leader="none"/>
        </w:tabs>
        <w:spacing w:line="240" w:lineRule="auto" w:before="120" w:after="0"/>
        <w:ind w:left="1977" w:right="1488" w:hanging="360"/>
        <w:jc w:val="both"/>
        <w:rPr>
          <w:sz w:val="24"/>
        </w:rPr>
      </w:pPr>
      <w:r>
        <w:rPr>
          <w:sz w:val="24"/>
        </w:rPr>
        <w:t>Board officers will be elected in May, unless extenuating circumstances occur. In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case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elections</w:t>
      </w:r>
      <w:r>
        <w:rPr>
          <w:spacing w:val="-12"/>
          <w:sz w:val="24"/>
        </w:rPr>
        <w:t> </w:t>
      </w:r>
      <w:r>
        <w:rPr>
          <w:sz w:val="24"/>
        </w:rPr>
        <w:t>not</w:t>
      </w:r>
      <w:r>
        <w:rPr>
          <w:spacing w:val="-5"/>
          <w:sz w:val="24"/>
        </w:rPr>
        <w:t> </w:t>
      </w:r>
      <w:r>
        <w:rPr>
          <w:sz w:val="24"/>
        </w:rPr>
        <w:t>taking</w:t>
      </w:r>
      <w:r>
        <w:rPr>
          <w:spacing w:val="-6"/>
          <w:sz w:val="24"/>
        </w:rPr>
        <w:t> </w:t>
      </w:r>
      <w:r>
        <w:rPr>
          <w:sz w:val="24"/>
        </w:rPr>
        <w:t>place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May,</w:t>
      </w:r>
      <w:r>
        <w:rPr>
          <w:spacing w:val="-2"/>
          <w:sz w:val="24"/>
        </w:rPr>
        <w:t> </w:t>
      </w:r>
      <w:r>
        <w:rPr>
          <w:sz w:val="24"/>
        </w:rPr>
        <w:t>elections</w:t>
      </w:r>
      <w:r>
        <w:rPr>
          <w:spacing w:val="-5"/>
          <w:sz w:val="24"/>
        </w:rPr>
        <w:t> </w:t>
      </w:r>
      <w:r>
        <w:rPr>
          <w:sz w:val="24"/>
        </w:rPr>
        <w:t>will</w:t>
      </w:r>
      <w:r>
        <w:rPr>
          <w:spacing w:val="-6"/>
          <w:sz w:val="24"/>
        </w:rPr>
        <w:t> </w:t>
      </w:r>
      <w:r>
        <w:rPr>
          <w:sz w:val="24"/>
        </w:rPr>
        <w:t>be</w:t>
      </w:r>
      <w:r>
        <w:rPr>
          <w:spacing w:val="-4"/>
          <w:sz w:val="24"/>
        </w:rPr>
        <w:t> </w:t>
      </w:r>
      <w:r>
        <w:rPr>
          <w:sz w:val="24"/>
        </w:rPr>
        <w:t>rescheduled</w:t>
      </w:r>
      <w:r>
        <w:rPr>
          <w:spacing w:val="-6"/>
          <w:sz w:val="24"/>
        </w:rPr>
        <w:t> </w:t>
      </w:r>
      <w:r>
        <w:rPr>
          <w:sz w:val="24"/>
        </w:rPr>
        <w:t>at the discretion of the YAR Board.</w:t>
      </w:r>
    </w:p>
    <w:p>
      <w:pPr>
        <w:pStyle w:val="ListParagraph"/>
        <w:numPr>
          <w:ilvl w:val="1"/>
          <w:numId w:val="3"/>
        </w:numPr>
        <w:tabs>
          <w:tab w:pos="1968" w:val="left" w:leader="none"/>
          <w:tab w:pos="1977" w:val="left" w:leader="none"/>
        </w:tabs>
        <w:spacing w:line="240" w:lineRule="auto" w:before="118" w:after="0"/>
        <w:ind w:left="1977" w:right="2038" w:hanging="360"/>
        <w:jc w:val="left"/>
        <w:rPr>
          <w:sz w:val="24"/>
        </w:rPr>
      </w:pPr>
      <w:r>
        <w:rPr>
          <w:sz w:val="24"/>
        </w:rPr>
        <w:t>Board</w:t>
      </w:r>
      <w:r>
        <w:rPr>
          <w:spacing w:val="-18"/>
          <w:sz w:val="24"/>
        </w:rPr>
        <w:t> </w:t>
      </w:r>
      <w:r>
        <w:rPr>
          <w:sz w:val="24"/>
        </w:rPr>
        <w:t>officers</w:t>
      </w:r>
      <w:r>
        <w:rPr>
          <w:spacing w:val="-19"/>
          <w:sz w:val="24"/>
        </w:rPr>
        <w:t> </w:t>
      </w:r>
      <w:r>
        <w:rPr>
          <w:sz w:val="24"/>
        </w:rPr>
        <w:t>may</w:t>
      </w:r>
      <w:r>
        <w:rPr>
          <w:spacing w:val="-19"/>
          <w:sz w:val="24"/>
        </w:rPr>
        <w:t> </w:t>
      </w:r>
      <w:r>
        <w:rPr>
          <w:sz w:val="24"/>
        </w:rPr>
        <w:t>be</w:t>
      </w:r>
      <w:r>
        <w:rPr>
          <w:spacing w:val="-17"/>
          <w:sz w:val="24"/>
        </w:rPr>
        <w:t> </w:t>
      </w:r>
      <w:r>
        <w:rPr>
          <w:sz w:val="24"/>
        </w:rPr>
        <w:t>removed</w:t>
      </w:r>
      <w:r>
        <w:rPr>
          <w:spacing w:val="-18"/>
          <w:sz w:val="24"/>
        </w:rPr>
        <w:t> </w:t>
      </w:r>
      <w:r>
        <w:rPr>
          <w:sz w:val="24"/>
        </w:rPr>
        <w:t>by</w:t>
      </w:r>
      <w:r>
        <w:rPr>
          <w:spacing w:val="-19"/>
          <w:sz w:val="24"/>
        </w:rPr>
        <w:t> </w:t>
      </w:r>
      <w:r>
        <w:rPr>
          <w:sz w:val="24"/>
        </w:rPr>
        <w:t>a</w:t>
      </w:r>
      <w:r>
        <w:rPr>
          <w:spacing w:val="-17"/>
          <w:sz w:val="24"/>
        </w:rPr>
        <w:t> </w:t>
      </w:r>
      <w:r>
        <w:rPr>
          <w:sz w:val="24"/>
        </w:rPr>
        <w:t>simple</w:t>
      </w:r>
      <w:r>
        <w:rPr>
          <w:spacing w:val="-23"/>
          <w:sz w:val="24"/>
        </w:rPr>
        <w:t> </w:t>
      </w:r>
      <w:r>
        <w:rPr>
          <w:sz w:val="24"/>
        </w:rPr>
        <w:t>majority</w:t>
      </w:r>
      <w:r>
        <w:rPr>
          <w:spacing w:val="-17"/>
          <w:sz w:val="24"/>
        </w:rPr>
        <w:t> </w:t>
      </w:r>
      <w:r>
        <w:rPr>
          <w:sz w:val="24"/>
        </w:rPr>
        <w:t>vote</w:t>
      </w:r>
      <w:r>
        <w:rPr>
          <w:spacing w:val="-16"/>
          <w:sz w:val="24"/>
        </w:rPr>
        <w:t> </w:t>
      </w:r>
      <w:r>
        <w:rPr>
          <w:sz w:val="24"/>
        </w:rPr>
        <w:t>if</w:t>
      </w:r>
      <w:r>
        <w:rPr>
          <w:spacing w:val="-17"/>
          <w:sz w:val="24"/>
        </w:rPr>
        <w:t> </w:t>
      </w:r>
      <w:r>
        <w:rPr>
          <w:sz w:val="24"/>
        </w:rPr>
        <w:t>the</w:t>
      </w:r>
      <w:r>
        <w:rPr>
          <w:spacing w:val="-18"/>
          <w:sz w:val="24"/>
        </w:rPr>
        <w:t> </w:t>
      </w:r>
      <w:r>
        <w:rPr>
          <w:sz w:val="24"/>
        </w:rPr>
        <w:t>officer</w:t>
      </w:r>
      <w:r>
        <w:rPr>
          <w:spacing w:val="-22"/>
          <w:sz w:val="24"/>
        </w:rPr>
        <w:t> </w:t>
      </w:r>
      <w:r>
        <w:rPr>
          <w:sz w:val="24"/>
        </w:rPr>
        <w:t>fails</w:t>
      </w:r>
      <w:r>
        <w:rPr>
          <w:spacing w:val="-17"/>
          <w:sz w:val="24"/>
        </w:rPr>
        <w:t> </w:t>
      </w:r>
      <w:r>
        <w:rPr>
          <w:sz w:val="24"/>
        </w:rPr>
        <w:t>to fulfill the duties of their office.</w:t>
      </w:r>
    </w:p>
    <w:p>
      <w:pPr>
        <w:pStyle w:val="ListParagraph"/>
        <w:numPr>
          <w:ilvl w:val="1"/>
          <w:numId w:val="3"/>
        </w:numPr>
        <w:tabs>
          <w:tab w:pos="1968" w:val="left" w:leader="none"/>
          <w:tab w:pos="1977" w:val="left" w:leader="none"/>
        </w:tabs>
        <w:spacing w:line="240" w:lineRule="auto" w:before="120" w:after="0"/>
        <w:ind w:left="1977" w:right="1777" w:hanging="375"/>
        <w:jc w:val="left"/>
        <w:rPr>
          <w:sz w:val="24"/>
        </w:rPr>
      </w:pPr>
      <w:r>
        <w:rPr>
          <w:sz w:val="24"/>
        </w:rPr>
        <w:t>Vacancies</w:t>
      </w:r>
      <w:r>
        <w:rPr>
          <w:spacing w:val="-17"/>
          <w:sz w:val="24"/>
        </w:rPr>
        <w:t> </w:t>
      </w:r>
      <w:r>
        <w:rPr>
          <w:sz w:val="24"/>
        </w:rPr>
        <w:t>during</w:t>
      </w:r>
      <w:r>
        <w:rPr>
          <w:spacing w:val="-17"/>
          <w:sz w:val="24"/>
        </w:rPr>
        <w:t> </w:t>
      </w:r>
      <w:r>
        <w:rPr>
          <w:sz w:val="24"/>
        </w:rPr>
        <w:t>the</w:t>
      </w:r>
      <w:r>
        <w:rPr>
          <w:spacing w:val="-17"/>
          <w:sz w:val="24"/>
        </w:rPr>
        <w:t> </w:t>
      </w:r>
      <w:r>
        <w:rPr>
          <w:sz w:val="24"/>
        </w:rPr>
        <w:t>year</w:t>
      </w:r>
      <w:r>
        <w:rPr>
          <w:spacing w:val="-20"/>
          <w:sz w:val="24"/>
        </w:rPr>
        <w:t> </w:t>
      </w:r>
      <w:r>
        <w:rPr>
          <w:sz w:val="24"/>
        </w:rPr>
        <w:t>will</w:t>
      </w:r>
      <w:r>
        <w:rPr>
          <w:spacing w:val="-17"/>
          <w:sz w:val="24"/>
        </w:rPr>
        <w:t> </w:t>
      </w:r>
      <w:r>
        <w:rPr>
          <w:sz w:val="24"/>
        </w:rPr>
        <w:t>be</w:t>
      </w:r>
      <w:r>
        <w:rPr>
          <w:spacing w:val="-16"/>
          <w:sz w:val="24"/>
        </w:rPr>
        <w:t> </w:t>
      </w:r>
      <w:r>
        <w:rPr>
          <w:sz w:val="24"/>
        </w:rPr>
        <w:t>filled</w:t>
      </w:r>
      <w:r>
        <w:rPr>
          <w:spacing w:val="-17"/>
          <w:sz w:val="24"/>
        </w:rPr>
        <w:t> </w:t>
      </w:r>
      <w:r>
        <w:rPr>
          <w:sz w:val="24"/>
        </w:rPr>
        <w:t>by</w:t>
      </w:r>
      <w:r>
        <w:rPr>
          <w:spacing w:val="-19"/>
          <w:sz w:val="24"/>
        </w:rPr>
        <w:t> </w:t>
      </w:r>
      <w:r>
        <w:rPr>
          <w:sz w:val="24"/>
        </w:rPr>
        <w:t>Presidential</w:t>
      </w:r>
      <w:r>
        <w:rPr>
          <w:spacing w:val="-25"/>
          <w:sz w:val="24"/>
        </w:rPr>
        <w:t> </w:t>
      </w:r>
      <w:r>
        <w:rPr>
          <w:sz w:val="24"/>
        </w:rPr>
        <w:t>appointment</w:t>
      </w:r>
      <w:r>
        <w:rPr>
          <w:spacing w:val="-21"/>
          <w:sz w:val="24"/>
        </w:rPr>
        <w:t> </w:t>
      </w:r>
      <w:r>
        <w:rPr>
          <w:sz w:val="24"/>
        </w:rPr>
        <w:t>and</w:t>
      </w:r>
      <w:r>
        <w:rPr>
          <w:spacing w:val="-17"/>
          <w:sz w:val="24"/>
        </w:rPr>
        <w:t> </w:t>
      </w:r>
      <w:r>
        <w:rPr>
          <w:sz w:val="24"/>
        </w:rPr>
        <w:t>simple majority vote of the YAR Board.</w:t>
      </w:r>
    </w:p>
    <w:p>
      <w:pPr>
        <w:pStyle w:val="BodyText"/>
        <w:spacing w:before="2"/>
      </w:pPr>
    </w:p>
    <w:p>
      <w:pPr>
        <w:pStyle w:val="Heading4"/>
        <w:numPr>
          <w:ilvl w:val="0"/>
          <w:numId w:val="3"/>
        </w:numPr>
        <w:tabs>
          <w:tab w:pos="1619" w:val="left" w:leader="none"/>
        </w:tabs>
        <w:spacing w:line="240" w:lineRule="auto" w:before="1" w:after="0"/>
        <w:ind w:left="1619" w:right="0" w:hanging="609"/>
        <w:jc w:val="left"/>
      </w:pPr>
      <w:bookmarkStart w:name="VI. MEETINGS AND ATTENDANCE" w:id="65"/>
      <w:bookmarkEnd w:id="65"/>
      <w:r>
        <w:rPr>
          <w:b w:val="0"/>
        </w:rPr>
      </w:r>
      <w:r>
        <w:rPr/>
        <w:t>MEETINGS</w:t>
      </w:r>
      <w:r>
        <w:rPr>
          <w:spacing w:val="-14"/>
        </w:rPr>
        <w:t> </w:t>
      </w:r>
      <w:r>
        <w:rPr/>
        <w:t>AND</w:t>
      </w:r>
      <w:r>
        <w:rPr>
          <w:spacing w:val="-13"/>
        </w:rPr>
        <w:t> </w:t>
      </w:r>
      <w:r>
        <w:rPr>
          <w:spacing w:val="-2"/>
        </w:rPr>
        <w:t>ATTENDANCE</w:t>
      </w:r>
    </w:p>
    <w:p>
      <w:pPr>
        <w:pStyle w:val="ListParagraph"/>
        <w:numPr>
          <w:ilvl w:val="1"/>
          <w:numId w:val="3"/>
        </w:numPr>
        <w:tabs>
          <w:tab w:pos="1968" w:val="left" w:leader="none"/>
          <w:tab w:pos="1977" w:val="left" w:leader="none"/>
        </w:tabs>
        <w:spacing w:line="247" w:lineRule="auto" w:before="120" w:after="0"/>
        <w:ind w:left="1977" w:right="1928" w:hanging="360"/>
        <w:jc w:val="left"/>
        <w:rPr>
          <w:sz w:val="24"/>
        </w:rPr>
      </w:pPr>
      <w:r>
        <w:rPr>
          <w:sz w:val="24"/>
        </w:rPr>
        <w:t>Official board meetings are held on the third Tuesday of the month from 5:00 pm</w:t>
      </w:r>
      <w:r>
        <w:rPr>
          <w:spacing w:val="80"/>
          <w:sz w:val="24"/>
        </w:rPr>
        <w:t> </w:t>
      </w:r>
      <w:r>
        <w:rPr>
          <w:sz w:val="24"/>
        </w:rPr>
        <w:t>– 7:00 pm at the United Way of Kenosha County/KABA Training Room</w:t>
      </w:r>
      <w:r>
        <w:rPr>
          <w:spacing w:val="-13"/>
          <w:sz w:val="24"/>
        </w:rPr>
        <w:t> </w:t>
      </w:r>
      <w:r>
        <w:rPr>
          <w:sz w:val="24"/>
        </w:rPr>
        <w:t>(unless</w:t>
      </w:r>
      <w:r>
        <w:rPr>
          <w:spacing w:val="-10"/>
          <w:sz w:val="24"/>
        </w:rPr>
        <w:t> </w:t>
      </w:r>
      <w:r>
        <w:rPr>
          <w:sz w:val="24"/>
        </w:rPr>
        <w:t>the</w:t>
      </w:r>
      <w:r>
        <w:rPr>
          <w:spacing w:val="-16"/>
          <w:sz w:val="24"/>
        </w:rPr>
        <w:t> </w:t>
      </w:r>
      <w:r>
        <w:rPr>
          <w:sz w:val="24"/>
        </w:rPr>
        <w:t>meeting</w:t>
      </w:r>
      <w:r>
        <w:rPr>
          <w:spacing w:val="-14"/>
          <w:sz w:val="24"/>
        </w:rPr>
        <w:t> </w:t>
      </w:r>
      <w:r>
        <w:rPr>
          <w:sz w:val="24"/>
        </w:rPr>
        <w:t>must</w:t>
      </w:r>
      <w:r>
        <w:rPr>
          <w:spacing w:val="-12"/>
          <w:sz w:val="24"/>
        </w:rPr>
        <w:t> </w:t>
      </w:r>
      <w:r>
        <w:rPr>
          <w:sz w:val="24"/>
        </w:rPr>
        <w:t>be</w:t>
      </w:r>
      <w:r>
        <w:rPr>
          <w:spacing w:val="-14"/>
          <w:sz w:val="24"/>
        </w:rPr>
        <w:t> </w:t>
      </w:r>
      <w:r>
        <w:rPr>
          <w:sz w:val="24"/>
        </w:rPr>
        <w:t>held</w:t>
      </w:r>
      <w:r>
        <w:rPr>
          <w:spacing w:val="-12"/>
          <w:sz w:val="24"/>
        </w:rPr>
        <w:t> </w:t>
      </w:r>
      <w:r>
        <w:rPr>
          <w:sz w:val="24"/>
        </w:rPr>
        <w:t>virtually</w:t>
      </w:r>
      <w:r>
        <w:rPr>
          <w:spacing w:val="-10"/>
          <w:sz w:val="24"/>
        </w:rPr>
        <w:t> </w:t>
      </w:r>
      <w:r>
        <w:rPr>
          <w:sz w:val="24"/>
        </w:rPr>
        <w:t>or</w:t>
      </w:r>
      <w:r>
        <w:rPr>
          <w:spacing w:val="-16"/>
          <w:sz w:val="24"/>
        </w:rPr>
        <w:t> </w:t>
      </w:r>
      <w:r>
        <w:rPr>
          <w:sz w:val="24"/>
        </w:rPr>
        <w:t>an</w:t>
      </w:r>
      <w:r>
        <w:rPr>
          <w:spacing w:val="-12"/>
          <w:sz w:val="24"/>
        </w:rPr>
        <w:t> </w:t>
      </w:r>
      <w:r>
        <w:rPr>
          <w:sz w:val="24"/>
        </w:rPr>
        <w:t>event</w:t>
      </w:r>
      <w:r>
        <w:rPr>
          <w:spacing w:val="-15"/>
          <w:sz w:val="24"/>
        </w:rPr>
        <w:t> </w:t>
      </w:r>
      <w:r>
        <w:rPr>
          <w:sz w:val="24"/>
        </w:rPr>
        <w:t>prevents</w:t>
      </w:r>
      <w:r>
        <w:rPr>
          <w:spacing w:val="-15"/>
          <w:sz w:val="24"/>
        </w:rPr>
        <w:t> </w:t>
      </w:r>
      <w:r>
        <w:rPr>
          <w:sz w:val="24"/>
        </w:rPr>
        <w:t>use</w:t>
      </w:r>
      <w:r>
        <w:rPr>
          <w:spacing w:val="-14"/>
          <w:sz w:val="24"/>
        </w:rPr>
        <w:t> </w:t>
      </w:r>
      <w:r>
        <w:rPr>
          <w:sz w:val="24"/>
        </w:rPr>
        <w:t>of this room).</w:t>
      </w:r>
    </w:p>
    <w:p>
      <w:pPr>
        <w:pStyle w:val="ListParagraph"/>
        <w:numPr>
          <w:ilvl w:val="1"/>
          <w:numId w:val="3"/>
        </w:numPr>
        <w:tabs>
          <w:tab w:pos="1968" w:val="left" w:leader="none"/>
          <w:tab w:pos="1977" w:val="left" w:leader="none"/>
        </w:tabs>
        <w:spacing w:line="247" w:lineRule="auto" w:before="120" w:after="0"/>
        <w:ind w:left="1977" w:right="2153" w:hanging="360"/>
        <w:jc w:val="left"/>
        <w:rPr>
          <w:sz w:val="24"/>
        </w:rPr>
      </w:pPr>
      <w:r>
        <w:rPr>
          <w:sz w:val="24"/>
        </w:rPr>
        <w:t>A</w:t>
      </w:r>
      <w:r>
        <w:rPr>
          <w:spacing w:val="-17"/>
          <w:sz w:val="24"/>
        </w:rPr>
        <w:t> </w:t>
      </w:r>
      <w:r>
        <w:rPr>
          <w:sz w:val="24"/>
        </w:rPr>
        <w:t>quorum</w:t>
      </w:r>
      <w:r>
        <w:rPr>
          <w:spacing w:val="-17"/>
          <w:sz w:val="24"/>
        </w:rPr>
        <w:t> </w:t>
      </w:r>
      <w:r>
        <w:rPr>
          <w:sz w:val="24"/>
        </w:rPr>
        <w:t>is</w:t>
      </w:r>
      <w:r>
        <w:rPr>
          <w:spacing w:val="-17"/>
          <w:sz w:val="24"/>
        </w:rPr>
        <w:t> </w:t>
      </w:r>
      <w:r>
        <w:rPr>
          <w:sz w:val="24"/>
        </w:rPr>
        <w:t>required</w:t>
      </w:r>
      <w:r>
        <w:rPr>
          <w:spacing w:val="-16"/>
          <w:sz w:val="24"/>
        </w:rPr>
        <w:t> </w:t>
      </w:r>
      <w:r>
        <w:rPr>
          <w:sz w:val="24"/>
        </w:rPr>
        <w:t>for</w:t>
      </w:r>
      <w:r>
        <w:rPr>
          <w:spacing w:val="-20"/>
          <w:sz w:val="24"/>
        </w:rPr>
        <w:t> </w:t>
      </w:r>
      <w:r>
        <w:rPr>
          <w:sz w:val="24"/>
        </w:rPr>
        <w:t>motions,</w:t>
      </w:r>
      <w:r>
        <w:rPr>
          <w:spacing w:val="-24"/>
          <w:sz w:val="24"/>
        </w:rPr>
        <w:t> </w:t>
      </w:r>
      <w:r>
        <w:rPr>
          <w:sz w:val="24"/>
        </w:rPr>
        <w:t>official</w:t>
      </w:r>
      <w:r>
        <w:rPr>
          <w:spacing w:val="-22"/>
          <w:sz w:val="24"/>
        </w:rPr>
        <w:t> </w:t>
      </w:r>
      <w:r>
        <w:rPr>
          <w:sz w:val="24"/>
        </w:rPr>
        <w:t>business,</w:t>
      </w:r>
      <w:r>
        <w:rPr>
          <w:spacing w:val="-17"/>
          <w:sz w:val="24"/>
        </w:rPr>
        <w:t> </w:t>
      </w:r>
      <w:r>
        <w:rPr>
          <w:sz w:val="24"/>
        </w:rPr>
        <w:t>and</w:t>
      </w:r>
      <w:r>
        <w:rPr>
          <w:spacing w:val="-17"/>
          <w:sz w:val="24"/>
        </w:rPr>
        <w:t> </w:t>
      </w:r>
      <w:r>
        <w:rPr>
          <w:sz w:val="24"/>
        </w:rPr>
        <w:t>voting.</w:t>
      </w:r>
      <w:r>
        <w:rPr>
          <w:spacing w:val="-17"/>
          <w:sz w:val="24"/>
        </w:rPr>
        <w:t> </w:t>
      </w:r>
      <w:r>
        <w:rPr>
          <w:sz w:val="24"/>
        </w:rPr>
        <w:t>A</w:t>
      </w:r>
      <w:r>
        <w:rPr>
          <w:spacing w:val="-18"/>
          <w:sz w:val="24"/>
        </w:rPr>
        <w:t> </w:t>
      </w:r>
      <w:r>
        <w:rPr>
          <w:sz w:val="24"/>
        </w:rPr>
        <w:t>quorum</w:t>
      </w:r>
      <w:r>
        <w:rPr>
          <w:spacing w:val="-16"/>
          <w:sz w:val="24"/>
        </w:rPr>
        <w:t> </w:t>
      </w:r>
      <w:r>
        <w:rPr>
          <w:sz w:val="24"/>
        </w:rPr>
        <w:t>is defined as at least 50% of the current YAR Board. A majority vote with a quorum is necessary to pass motions and fund allotments.</w:t>
      </w:r>
    </w:p>
    <w:p>
      <w:pPr>
        <w:pStyle w:val="ListParagraph"/>
        <w:numPr>
          <w:ilvl w:val="1"/>
          <w:numId w:val="3"/>
        </w:numPr>
        <w:tabs>
          <w:tab w:pos="1968" w:val="left" w:leader="none"/>
          <w:tab w:pos="1977" w:val="left" w:leader="none"/>
        </w:tabs>
        <w:spacing w:line="247" w:lineRule="auto" w:before="115" w:after="0"/>
        <w:ind w:left="1977" w:right="1933" w:hanging="375"/>
        <w:jc w:val="left"/>
        <w:rPr>
          <w:sz w:val="24"/>
        </w:rPr>
      </w:pPr>
      <w:r>
        <w:rPr>
          <w:spacing w:val="-2"/>
          <w:sz w:val="24"/>
        </w:rPr>
        <w:t>Members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are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expected</w:t>
      </w:r>
      <w:r>
        <w:rPr>
          <w:spacing w:val="-21"/>
          <w:sz w:val="24"/>
        </w:rPr>
        <w:t> </w:t>
      </w:r>
      <w:r>
        <w:rPr>
          <w:spacing w:val="-2"/>
          <w:sz w:val="24"/>
        </w:rPr>
        <w:t>to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attend</w:t>
      </w:r>
      <w:r>
        <w:rPr>
          <w:spacing w:val="-18"/>
          <w:sz w:val="24"/>
        </w:rPr>
        <w:t> </w:t>
      </w:r>
      <w:r>
        <w:rPr>
          <w:spacing w:val="-2"/>
          <w:sz w:val="24"/>
        </w:rPr>
        <w:t>all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board</w:t>
      </w:r>
      <w:r>
        <w:rPr>
          <w:spacing w:val="-18"/>
          <w:sz w:val="24"/>
        </w:rPr>
        <w:t> </w:t>
      </w:r>
      <w:r>
        <w:rPr>
          <w:spacing w:val="-2"/>
          <w:sz w:val="24"/>
        </w:rPr>
        <w:t>meetings.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Secretary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will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record </w:t>
      </w:r>
      <w:r>
        <w:rPr>
          <w:sz w:val="24"/>
        </w:rPr>
        <w:t>attendance and unexcused absences. Members who have two absences will be removed at board discretion by board vote.</w:t>
      </w:r>
    </w:p>
    <w:p>
      <w:pPr>
        <w:pStyle w:val="ListParagraph"/>
        <w:numPr>
          <w:ilvl w:val="2"/>
          <w:numId w:val="3"/>
        </w:numPr>
        <w:tabs>
          <w:tab w:pos="2501" w:val="left" w:leader="none"/>
          <w:tab w:pos="2510" w:val="left" w:leader="none"/>
        </w:tabs>
        <w:spacing w:line="247" w:lineRule="auto" w:before="116" w:after="0"/>
        <w:ind w:left="2510" w:right="2898" w:hanging="255"/>
        <w:jc w:val="left"/>
        <w:rPr>
          <w:sz w:val="24"/>
        </w:rPr>
      </w:pPr>
      <w:r>
        <w:rPr>
          <w:sz w:val="24"/>
        </w:rPr>
        <w:t>An</w:t>
      </w:r>
      <w:r>
        <w:rPr>
          <w:spacing w:val="-17"/>
          <w:sz w:val="24"/>
        </w:rPr>
        <w:t> </w:t>
      </w:r>
      <w:r>
        <w:rPr>
          <w:sz w:val="24"/>
        </w:rPr>
        <w:t>excused</w:t>
      </w:r>
      <w:r>
        <w:rPr>
          <w:spacing w:val="-17"/>
          <w:sz w:val="24"/>
        </w:rPr>
        <w:t> </w:t>
      </w:r>
      <w:r>
        <w:rPr>
          <w:sz w:val="24"/>
        </w:rPr>
        <w:t>absence</w:t>
      </w:r>
      <w:r>
        <w:rPr>
          <w:spacing w:val="-14"/>
          <w:sz w:val="24"/>
        </w:rPr>
        <w:t> </w:t>
      </w:r>
      <w:r>
        <w:rPr>
          <w:sz w:val="24"/>
        </w:rPr>
        <w:t>is</w:t>
      </w:r>
      <w:r>
        <w:rPr>
          <w:spacing w:val="-17"/>
          <w:sz w:val="24"/>
        </w:rPr>
        <w:t> </w:t>
      </w:r>
      <w:r>
        <w:rPr>
          <w:sz w:val="24"/>
        </w:rPr>
        <w:t>recorded</w:t>
      </w:r>
      <w:r>
        <w:rPr>
          <w:spacing w:val="-16"/>
          <w:sz w:val="24"/>
        </w:rPr>
        <w:t> </w:t>
      </w:r>
      <w:r>
        <w:rPr>
          <w:sz w:val="24"/>
        </w:rPr>
        <w:t>at</w:t>
      </w:r>
      <w:r>
        <w:rPr>
          <w:spacing w:val="-16"/>
          <w:sz w:val="24"/>
        </w:rPr>
        <w:t> </w:t>
      </w:r>
      <w:r>
        <w:rPr>
          <w:sz w:val="24"/>
        </w:rPr>
        <w:t>least</w:t>
      </w:r>
      <w:r>
        <w:rPr>
          <w:spacing w:val="-15"/>
          <w:sz w:val="24"/>
        </w:rPr>
        <w:t> </w:t>
      </w:r>
      <w:r>
        <w:rPr>
          <w:sz w:val="24"/>
        </w:rPr>
        <w:t>two</w:t>
      </w:r>
      <w:r>
        <w:rPr>
          <w:spacing w:val="-18"/>
          <w:sz w:val="24"/>
        </w:rPr>
        <w:t> </w:t>
      </w:r>
      <w:r>
        <w:rPr>
          <w:sz w:val="24"/>
        </w:rPr>
        <w:t>business</w:t>
      </w:r>
      <w:r>
        <w:rPr>
          <w:spacing w:val="-17"/>
          <w:sz w:val="24"/>
        </w:rPr>
        <w:t> </w:t>
      </w:r>
      <w:r>
        <w:rPr>
          <w:sz w:val="24"/>
        </w:rPr>
        <w:t>days</w:t>
      </w:r>
      <w:r>
        <w:rPr>
          <w:spacing w:val="-17"/>
          <w:sz w:val="24"/>
        </w:rPr>
        <w:t> </w:t>
      </w:r>
      <w:r>
        <w:rPr>
          <w:sz w:val="24"/>
        </w:rPr>
        <w:t>in </w:t>
      </w:r>
      <w:r>
        <w:rPr>
          <w:spacing w:val="-2"/>
          <w:sz w:val="24"/>
        </w:rPr>
        <w:t>advance.</w:t>
      </w:r>
    </w:p>
    <w:p>
      <w:pPr>
        <w:pStyle w:val="ListParagraph"/>
        <w:numPr>
          <w:ilvl w:val="2"/>
          <w:numId w:val="3"/>
        </w:numPr>
        <w:tabs>
          <w:tab w:pos="2500" w:val="left" w:leader="none"/>
          <w:tab w:pos="2510" w:val="left" w:leader="none"/>
        </w:tabs>
        <w:spacing w:line="247" w:lineRule="auto" w:before="118" w:after="0"/>
        <w:ind w:left="2510" w:right="2088" w:hanging="308"/>
        <w:jc w:val="left"/>
        <w:rPr>
          <w:sz w:val="24"/>
        </w:rPr>
      </w:pPr>
      <w:r>
        <w:rPr>
          <w:sz w:val="24"/>
        </w:rPr>
        <w:t>An unexcused absence is when a board member does not attend a </w:t>
      </w:r>
      <w:r>
        <w:rPr>
          <w:spacing w:val="-2"/>
          <w:sz w:val="24"/>
        </w:rPr>
        <w:t>meeting</w:t>
      </w:r>
      <w:r>
        <w:rPr>
          <w:spacing w:val="-18"/>
          <w:sz w:val="24"/>
        </w:rPr>
        <w:t> </w:t>
      </w:r>
      <w:r>
        <w:rPr>
          <w:spacing w:val="-2"/>
          <w:sz w:val="24"/>
        </w:rPr>
        <w:t>without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notifying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YAR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President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and/or</w:t>
      </w:r>
      <w:r>
        <w:rPr>
          <w:spacing w:val="-22"/>
          <w:sz w:val="24"/>
        </w:rPr>
        <w:t> </w:t>
      </w:r>
      <w:r>
        <w:rPr>
          <w:spacing w:val="-2"/>
          <w:sz w:val="24"/>
        </w:rPr>
        <w:t>YAR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coordinator</w:t>
      </w:r>
      <w:r>
        <w:rPr>
          <w:spacing w:val="-23"/>
          <w:sz w:val="24"/>
        </w:rPr>
        <w:t> </w:t>
      </w:r>
      <w:r>
        <w:rPr>
          <w:spacing w:val="-2"/>
          <w:sz w:val="24"/>
        </w:rPr>
        <w:t>of </w:t>
      </w:r>
      <w:bookmarkStart w:name="VII. GRANT GUIDELINES:" w:id="66"/>
      <w:bookmarkEnd w:id="66"/>
      <w:r>
        <w:rPr>
          <w:sz w:val="24"/>
        </w:rPr>
        <w:t>abs</w:t>
      </w:r>
      <w:r>
        <w:rPr>
          <w:sz w:val="24"/>
        </w:rPr>
        <w:t>ence prior.</w:t>
      </w:r>
    </w:p>
    <w:p>
      <w:pPr>
        <w:pStyle w:val="Heading4"/>
        <w:numPr>
          <w:ilvl w:val="0"/>
          <w:numId w:val="3"/>
        </w:numPr>
        <w:tabs>
          <w:tab w:pos="1672" w:val="left" w:leader="none"/>
        </w:tabs>
        <w:spacing w:line="240" w:lineRule="auto" w:before="192" w:after="0"/>
        <w:ind w:left="1672" w:right="0" w:hanging="677"/>
        <w:jc w:val="left"/>
      </w:pPr>
      <w:r>
        <w:rPr/>
        <w:t>GRANT</w:t>
      </w:r>
      <w:r>
        <w:rPr>
          <w:spacing w:val="-3"/>
        </w:rPr>
        <w:t> </w:t>
      </w:r>
      <w:r>
        <w:rPr>
          <w:spacing w:val="-2"/>
        </w:rPr>
        <w:t>GUIDELINES:</w:t>
      </w:r>
    </w:p>
    <w:p>
      <w:pPr>
        <w:pStyle w:val="ListParagraph"/>
        <w:numPr>
          <w:ilvl w:val="1"/>
          <w:numId w:val="3"/>
        </w:numPr>
        <w:tabs>
          <w:tab w:pos="2021" w:val="left" w:leader="none"/>
          <w:tab w:pos="2030" w:val="left" w:leader="none"/>
        </w:tabs>
        <w:spacing w:line="240" w:lineRule="auto" w:before="120" w:after="0"/>
        <w:ind w:left="2030" w:right="1773" w:hanging="389"/>
        <w:jc w:val="left"/>
        <w:rPr>
          <w:sz w:val="24"/>
        </w:rPr>
      </w:pPr>
      <w:r>
        <w:rPr>
          <w:sz w:val="24"/>
        </w:rPr>
        <w:t>Projects</w:t>
      </w:r>
      <w:r>
        <w:rPr>
          <w:spacing w:val="-28"/>
          <w:sz w:val="24"/>
        </w:rPr>
        <w:t> </w:t>
      </w:r>
      <w:r>
        <w:rPr>
          <w:sz w:val="24"/>
        </w:rPr>
        <w:t>must</w:t>
      </w:r>
      <w:r>
        <w:rPr>
          <w:spacing w:val="-23"/>
          <w:sz w:val="24"/>
        </w:rPr>
        <w:t> </w:t>
      </w:r>
      <w:r>
        <w:rPr>
          <w:sz w:val="24"/>
        </w:rPr>
        <w:t>be</w:t>
      </w:r>
      <w:r>
        <w:rPr>
          <w:spacing w:val="-17"/>
          <w:sz w:val="24"/>
        </w:rPr>
        <w:t> </w:t>
      </w:r>
      <w:r>
        <w:rPr>
          <w:sz w:val="24"/>
        </w:rPr>
        <w:t>youth-designed,</w:t>
      </w:r>
      <w:r>
        <w:rPr>
          <w:spacing w:val="-17"/>
          <w:sz w:val="24"/>
        </w:rPr>
        <w:t> </w:t>
      </w:r>
      <w:r>
        <w:rPr>
          <w:sz w:val="24"/>
        </w:rPr>
        <w:t>youth-led,</w:t>
      </w:r>
      <w:r>
        <w:rPr>
          <w:spacing w:val="-21"/>
          <w:sz w:val="24"/>
        </w:rPr>
        <w:t> </w:t>
      </w:r>
      <w:r>
        <w:rPr>
          <w:sz w:val="24"/>
        </w:rPr>
        <w:t>and</w:t>
      </w:r>
      <w:r>
        <w:rPr>
          <w:spacing w:val="-16"/>
          <w:sz w:val="24"/>
        </w:rPr>
        <w:t> </w:t>
      </w:r>
      <w:r>
        <w:rPr>
          <w:sz w:val="24"/>
        </w:rPr>
        <w:t>presented</w:t>
      </w:r>
      <w:r>
        <w:rPr>
          <w:spacing w:val="-18"/>
          <w:sz w:val="24"/>
        </w:rPr>
        <w:t> </w:t>
      </w:r>
      <w:r>
        <w:rPr>
          <w:sz w:val="24"/>
        </w:rPr>
        <w:t>by</w:t>
      </w:r>
      <w:r>
        <w:rPr>
          <w:spacing w:val="-17"/>
          <w:sz w:val="24"/>
        </w:rPr>
        <w:t> </w:t>
      </w:r>
      <w:r>
        <w:rPr>
          <w:sz w:val="24"/>
        </w:rPr>
        <w:t>youth.</w:t>
      </w:r>
      <w:r>
        <w:rPr>
          <w:spacing w:val="-31"/>
          <w:sz w:val="24"/>
        </w:rPr>
        <w:t> </w:t>
      </w:r>
      <w:r>
        <w:rPr>
          <w:sz w:val="24"/>
        </w:rPr>
        <w:t>Projects must be completed with a summary report and a project book.</w:t>
      </w:r>
    </w:p>
    <w:p>
      <w:pPr>
        <w:pStyle w:val="ListParagraph"/>
        <w:numPr>
          <w:ilvl w:val="1"/>
          <w:numId w:val="3"/>
        </w:numPr>
        <w:tabs>
          <w:tab w:pos="2023" w:val="left" w:leader="none"/>
        </w:tabs>
        <w:spacing w:line="240" w:lineRule="auto" w:before="120" w:after="0"/>
        <w:ind w:left="2023" w:right="0" w:hanging="380"/>
        <w:jc w:val="left"/>
        <w:rPr>
          <w:sz w:val="24"/>
        </w:rPr>
      </w:pPr>
      <w:r>
        <w:rPr>
          <w:sz w:val="24"/>
        </w:rPr>
        <w:t>Youth</w:t>
      </w:r>
      <w:r>
        <w:rPr>
          <w:spacing w:val="-17"/>
          <w:sz w:val="24"/>
        </w:rPr>
        <w:t> </w:t>
      </w:r>
      <w:r>
        <w:rPr>
          <w:sz w:val="24"/>
        </w:rPr>
        <w:t>are</w:t>
      </w:r>
      <w:r>
        <w:rPr>
          <w:spacing w:val="-17"/>
          <w:sz w:val="24"/>
        </w:rPr>
        <w:t> </w:t>
      </w:r>
      <w:r>
        <w:rPr>
          <w:sz w:val="24"/>
        </w:rPr>
        <w:t>defined</w:t>
      </w:r>
      <w:r>
        <w:rPr>
          <w:spacing w:val="-16"/>
          <w:sz w:val="24"/>
        </w:rPr>
        <w:t> </w:t>
      </w:r>
      <w:r>
        <w:rPr>
          <w:sz w:val="24"/>
        </w:rPr>
        <w:t>as</w:t>
      </w:r>
      <w:r>
        <w:rPr>
          <w:spacing w:val="-19"/>
          <w:sz w:val="24"/>
        </w:rPr>
        <w:t> </w:t>
      </w:r>
      <w:r>
        <w:rPr>
          <w:sz w:val="24"/>
        </w:rPr>
        <w:t>high</w:t>
      </w:r>
      <w:r>
        <w:rPr>
          <w:spacing w:val="-6"/>
          <w:sz w:val="24"/>
        </w:rPr>
        <w:t> </w:t>
      </w:r>
      <w:r>
        <w:rPr>
          <w:sz w:val="24"/>
        </w:rPr>
        <w:t>school</w:t>
      </w:r>
      <w:r>
        <w:rPr>
          <w:spacing w:val="-14"/>
          <w:sz w:val="24"/>
        </w:rPr>
        <w:t> </w:t>
      </w:r>
      <w:r>
        <w:rPr>
          <w:sz w:val="24"/>
        </w:rPr>
        <w:t>seniors</w:t>
      </w:r>
      <w:r>
        <w:rPr>
          <w:spacing w:val="-16"/>
          <w:sz w:val="24"/>
        </w:rPr>
        <w:t> </w:t>
      </w:r>
      <w:r>
        <w:rPr>
          <w:sz w:val="24"/>
        </w:rPr>
        <w:t>or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younger.</w:t>
      </w:r>
    </w:p>
    <w:p>
      <w:pPr>
        <w:pStyle w:val="ListParagraph"/>
        <w:numPr>
          <w:ilvl w:val="1"/>
          <w:numId w:val="3"/>
        </w:numPr>
        <w:tabs>
          <w:tab w:pos="2021" w:val="left" w:leader="none"/>
          <w:tab w:pos="2030" w:val="left" w:leader="none"/>
        </w:tabs>
        <w:spacing w:line="240" w:lineRule="auto" w:before="120" w:after="0"/>
        <w:ind w:left="2030" w:right="1685" w:hanging="389"/>
        <w:jc w:val="left"/>
        <w:rPr>
          <w:sz w:val="24"/>
        </w:rPr>
      </w:pPr>
      <w:r>
        <w:rPr>
          <w:spacing w:val="-2"/>
          <w:sz w:val="24"/>
        </w:rPr>
        <w:t>Failure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to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return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summary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report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and/or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project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book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may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disqualify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group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from </w:t>
      </w:r>
      <w:r>
        <w:rPr>
          <w:sz w:val="24"/>
        </w:rPr>
        <w:t>any future funding.</w:t>
      </w:r>
    </w:p>
    <w:p>
      <w:pPr>
        <w:pStyle w:val="ListParagraph"/>
        <w:numPr>
          <w:ilvl w:val="1"/>
          <w:numId w:val="3"/>
        </w:numPr>
        <w:tabs>
          <w:tab w:pos="2023" w:val="left" w:leader="none"/>
        </w:tabs>
        <w:spacing w:line="240" w:lineRule="auto" w:before="120" w:after="0"/>
        <w:ind w:left="2023" w:right="0" w:hanging="380"/>
        <w:jc w:val="left"/>
        <w:rPr>
          <w:sz w:val="24"/>
        </w:rPr>
      </w:pPr>
      <w:r>
        <w:rPr>
          <w:sz w:val="24"/>
        </w:rPr>
        <w:t>Usage</w:t>
      </w:r>
      <w:r>
        <w:rPr>
          <w:spacing w:val="-18"/>
          <w:sz w:val="24"/>
        </w:rPr>
        <w:t> </w:t>
      </w:r>
      <w:r>
        <w:rPr>
          <w:sz w:val="24"/>
        </w:rPr>
        <w:t>of</w:t>
      </w:r>
      <w:r>
        <w:rPr>
          <w:spacing w:val="-19"/>
          <w:sz w:val="24"/>
        </w:rPr>
        <w:t> </w:t>
      </w:r>
      <w:r>
        <w:rPr>
          <w:sz w:val="24"/>
        </w:rPr>
        <w:t>funds</w:t>
      </w:r>
      <w:r>
        <w:rPr>
          <w:spacing w:val="-17"/>
          <w:sz w:val="24"/>
        </w:rPr>
        <w:t> </w:t>
      </w:r>
      <w:r>
        <w:rPr>
          <w:sz w:val="24"/>
        </w:rPr>
        <w:t>can</w:t>
      </w:r>
      <w:r>
        <w:rPr>
          <w:spacing w:val="-18"/>
          <w:sz w:val="24"/>
        </w:rPr>
        <w:t> </w:t>
      </w:r>
      <w:r>
        <w:rPr>
          <w:sz w:val="24"/>
        </w:rPr>
        <w:t>be</w:t>
      </w:r>
      <w:r>
        <w:rPr>
          <w:spacing w:val="-23"/>
          <w:sz w:val="24"/>
        </w:rPr>
        <w:t> </w:t>
      </w:r>
      <w:r>
        <w:rPr>
          <w:sz w:val="24"/>
        </w:rPr>
        <w:t>restricted</w:t>
      </w:r>
      <w:r>
        <w:rPr>
          <w:spacing w:val="-17"/>
          <w:sz w:val="24"/>
        </w:rPr>
        <w:t> </w:t>
      </w:r>
      <w:r>
        <w:rPr>
          <w:sz w:val="24"/>
        </w:rPr>
        <w:t>by</w:t>
      </w:r>
      <w:r>
        <w:rPr>
          <w:spacing w:val="-19"/>
          <w:sz w:val="24"/>
        </w:rPr>
        <w:t> </w:t>
      </w:r>
      <w:r>
        <w:rPr>
          <w:sz w:val="24"/>
        </w:rPr>
        <w:t>the</w:t>
      </w:r>
      <w:r>
        <w:rPr>
          <w:spacing w:val="-17"/>
          <w:sz w:val="24"/>
        </w:rPr>
        <w:t> </w:t>
      </w:r>
      <w:r>
        <w:rPr>
          <w:sz w:val="24"/>
        </w:rPr>
        <w:t>YAR</w:t>
      </w:r>
      <w:r>
        <w:rPr>
          <w:spacing w:val="-20"/>
          <w:sz w:val="24"/>
        </w:rPr>
        <w:t> </w:t>
      </w:r>
      <w:r>
        <w:rPr>
          <w:sz w:val="24"/>
        </w:rPr>
        <w:t>Board</w:t>
      </w:r>
      <w:r>
        <w:rPr>
          <w:spacing w:val="-16"/>
          <w:sz w:val="24"/>
        </w:rPr>
        <w:t> </w:t>
      </w:r>
      <w:r>
        <w:rPr>
          <w:sz w:val="24"/>
        </w:rPr>
        <w:t>on</w:t>
      </w:r>
      <w:r>
        <w:rPr>
          <w:spacing w:val="-17"/>
          <w:sz w:val="24"/>
        </w:rPr>
        <w:t> </w:t>
      </w:r>
      <w:r>
        <w:rPr>
          <w:sz w:val="24"/>
        </w:rPr>
        <w:t>a</w:t>
      </w:r>
      <w:r>
        <w:rPr>
          <w:spacing w:val="-17"/>
          <w:sz w:val="24"/>
        </w:rPr>
        <w:t> </w:t>
      </w:r>
      <w:r>
        <w:rPr>
          <w:sz w:val="24"/>
        </w:rPr>
        <w:t>case-by-case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basis.</w:t>
      </w:r>
    </w:p>
    <w:p>
      <w:pPr>
        <w:pStyle w:val="ListParagraph"/>
        <w:numPr>
          <w:ilvl w:val="1"/>
          <w:numId w:val="3"/>
        </w:numPr>
        <w:tabs>
          <w:tab w:pos="2021" w:val="left" w:leader="none"/>
          <w:tab w:pos="2030" w:val="left" w:leader="none"/>
        </w:tabs>
        <w:spacing w:line="240" w:lineRule="auto" w:before="120" w:after="0"/>
        <w:ind w:left="2030" w:right="1962" w:hanging="389"/>
        <w:jc w:val="left"/>
        <w:rPr>
          <w:sz w:val="24"/>
        </w:rPr>
      </w:pPr>
      <w:r>
        <w:rPr>
          <w:sz w:val="24"/>
        </w:rPr>
        <w:t>Unused</w:t>
      </w:r>
      <w:r>
        <w:rPr>
          <w:spacing w:val="-18"/>
          <w:sz w:val="24"/>
        </w:rPr>
        <w:t> </w:t>
      </w:r>
      <w:r>
        <w:rPr>
          <w:sz w:val="24"/>
        </w:rPr>
        <w:t>funds</w:t>
      </w:r>
      <w:r>
        <w:rPr>
          <w:spacing w:val="-24"/>
          <w:sz w:val="24"/>
        </w:rPr>
        <w:t> </w:t>
      </w:r>
      <w:r>
        <w:rPr>
          <w:sz w:val="24"/>
        </w:rPr>
        <w:t>must</w:t>
      </w:r>
      <w:r>
        <w:rPr>
          <w:spacing w:val="-21"/>
          <w:sz w:val="24"/>
        </w:rPr>
        <w:t> </w:t>
      </w:r>
      <w:r>
        <w:rPr>
          <w:sz w:val="24"/>
        </w:rPr>
        <w:t>be</w:t>
      </w:r>
      <w:r>
        <w:rPr>
          <w:spacing w:val="-23"/>
          <w:sz w:val="24"/>
        </w:rPr>
        <w:t> </w:t>
      </w:r>
      <w:r>
        <w:rPr>
          <w:sz w:val="24"/>
        </w:rPr>
        <w:t>returned</w:t>
      </w:r>
      <w:r>
        <w:rPr>
          <w:spacing w:val="-17"/>
          <w:sz w:val="24"/>
        </w:rPr>
        <w:t> </w:t>
      </w:r>
      <w:r>
        <w:rPr>
          <w:sz w:val="24"/>
        </w:rPr>
        <w:t>by</w:t>
      </w:r>
      <w:r>
        <w:rPr>
          <w:spacing w:val="-22"/>
          <w:sz w:val="24"/>
        </w:rPr>
        <w:t> </w:t>
      </w:r>
      <w:r>
        <w:rPr>
          <w:sz w:val="24"/>
        </w:rPr>
        <w:t>the</w:t>
      </w:r>
      <w:r>
        <w:rPr>
          <w:spacing w:val="-18"/>
          <w:sz w:val="24"/>
        </w:rPr>
        <w:t> </w:t>
      </w:r>
      <w:r>
        <w:rPr>
          <w:sz w:val="24"/>
        </w:rPr>
        <w:t>service</w:t>
      </w:r>
      <w:r>
        <w:rPr>
          <w:spacing w:val="-18"/>
          <w:sz w:val="24"/>
        </w:rPr>
        <w:t> </w:t>
      </w:r>
      <w:r>
        <w:rPr>
          <w:sz w:val="24"/>
        </w:rPr>
        <w:t>group</w:t>
      </w:r>
      <w:r>
        <w:rPr>
          <w:spacing w:val="-18"/>
          <w:sz w:val="24"/>
        </w:rPr>
        <w:t> </w:t>
      </w:r>
      <w:r>
        <w:rPr>
          <w:sz w:val="24"/>
        </w:rPr>
        <w:t>to</w:t>
      </w:r>
      <w:r>
        <w:rPr>
          <w:spacing w:val="-18"/>
          <w:sz w:val="24"/>
        </w:rPr>
        <w:t> </w:t>
      </w:r>
      <w:r>
        <w:rPr>
          <w:sz w:val="24"/>
        </w:rPr>
        <w:t>the</w:t>
      </w:r>
      <w:r>
        <w:rPr>
          <w:spacing w:val="-18"/>
          <w:sz w:val="24"/>
        </w:rPr>
        <w:t> </w:t>
      </w:r>
      <w:r>
        <w:rPr>
          <w:sz w:val="24"/>
        </w:rPr>
        <w:t>YAR</w:t>
      </w:r>
      <w:r>
        <w:rPr>
          <w:spacing w:val="-20"/>
          <w:sz w:val="24"/>
        </w:rPr>
        <w:t> </w:t>
      </w:r>
      <w:r>
        <w:rPr>
          <w:sz w:val="24"/>
        </w:rPr>
        <w:t>Board</w:t>
      </w:r>
      <w:r>
        <w:rPr>
          <w:spacing w:val="-17"/>
          <w:sz w:val="24"/>
        </w:rPr>
        <w:t> </w:t>
      </w:r>
      <w:r>
        <w:rPr>
          <w:sz w:val="24"/>
        </w:rPr>
        <w:t>upon completion of their service project.</w:t>
      </w:r>
    </w:p>
    <w:p>
      <w:pPr>
        <w:pStyle w:val="ListParagraph"/>
        <w:numPr>
          <w:ilvl w:val="1"/>
          <w:numId w:val="3"/>
        </w:numPr>
        <w:tabs>
          <w:tab w:pos="2020" w:val="left" w:leader="none"/>
        </w:tabs>
        <w:spacing w:line="240" w:lineRule="auto" w:before="120" w:after="0"/>
        <w:ind w:left="2020" w:right="0" w:hanging="377"/>
        <w:jc w:val="left"/>
        <w:rPr>
          <w:sz w:val="24"/>
        </w:rPr>
      </w:pPr>
      <w:r>
        <w:rPr>
          <w:sz w:val="24"/>
        </w:rPr>
        <w:t>Recipients</w:t>
      </w:r>
      <w:r>
        <w:rPr>
          <w:spacing w:val="-24"/>
          <w:sz w:val="24"/>
        </w:rPr>
        <w:t> </w:t>
      </w:r>
      <w:r>
        <w:rPr>
          <w:sz w:val="24"/>
        </w:rPr>
        <w:t>of</w:t>
      </w:r>
      <w:r>
        <w:rPr>
          <w:spacing w:val="-19"/>
          <w:sz w:val="24"/>
        </w:rPr>
        <w:t> </w:t>
      </w:r>
      <w:r>
        <w:rPr>
          <w:sz w:val="24"/>
        </w:rPr>
        <w:t>grants</w:t>
      </w:r>
      <w:r>
        <w:rPr>
          <w:spacing w:val="-22"/>
          <w:sz w:val="24"/>
        </w:rPr>
        <w:t> </w:t>
      </w:r>
      <w:r>
        <w:rPr>
          <w:sz w:val="24"/>
        </w:rPr>
        <w:t>may</w:t>
      </w:r>
      <w:r>
        <w:rPr>
          <w:spacing w:val="-16"/>
          <w:sz w:val="24"/>
        </w:rPr>
        <w:t> </w:t>
      </w:r>
      <w:r>
        <w:rPr>
          <w:sz w:val="24"/>
        </w:rPr>
        <w:t>not</w:t>
      </w:r>
      <w:r>
        <w:rPr>
          <w:spacing w:val="-16"/>
          <w:sz w:val="24"/>
        </w:rPr>
        <w:t> </w:t>
      </w:r>
      <w:r>
        <w:rPr>
          <w:sz w:val="24"/>
        </w:rPr>
        <w:t>use</w:t>
      </w:r>
      <w:r>
        <w:rPr>
          <w:spacing w:val="-14"/>
          <w:sz w:val="24"/>
        </w:rPr>
        <w:t> </w:t>
      </w:r>
      <w:r>
        <w:rPr>
          <w:sz w:val="24"/>
        </w:rPr>
        <w:t>grant</w:t>
      </w:r>
      <w:r>
        <w:rPr>
          <w:spacing w:val="-21"/>
          <w:sz w:val="24"/>
        </w:rPr>
        <w:t> </w:t>
      </w:r>
      <w:r>
        <w:rPr>
          <w:sz w:val="24"/>
        </w:rPr>
        <w:t>money</w:t>
      </w:r>
      <w:r>
        <w:rPr>
          <w:spacing w:val="-15"/>
          <w:sz w:val="24"/>
        </w:rPr>
        <w:t> </w:t>
      </w:r>
      <w:r>
        <w:rPr>
          <w:sz w:val="24"/>
        </w:rPr>
        <w:t>to</w:t>
      </w:r>
      <w:r>
        <w:rPr>
          <w:spacing w:val="-9"/>
          <w:sz w:val="24"/>
        </w:rPr>
        <w:t> </w:t>
      </w:r>
      <w:r>
        <w:rPr>
          <w:sz w:val="24"/>
        </w:rPr>
        <w:t>discriminate</w:t>
      </w:r>
      <w:r>
        <w:rPr>
          <w:spacing w:val="-15"/>
          <w:sz w:val="24"/>
        </w:rPr>
        <w:t> </w:t>
      </w:r>
      <w:r>
        <w:rPr>
          <w:sz w:val="24"/>
        </w:rPr>
        <w:t>on</w:t>
      </w:r>
      <w:r>
        <w:rPr>
          <w:spacing w:val="-14"/>
          <w:sz w:val="24"/>
        </w:rPr>
        <w:t> </w:t>
      </w:r>
      <w:r>
        <w:rPr>
          <w:sz w:val="24"/>
        </w:rPr>
        <w:t>any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basis.</w:t>
      </w:r>
    </w:p>
    <w:p>
      <w:pPr>
        <w:pStyle w:val="BodyText"/>
        <w:tabs>
          <w:tab w:pos="1643" w:val="left" w:leader="none"/>
          <w:tab w:pos="10468" w:val="left" w:leader="none"/>
        </w:tabs>
        <w:spacing w:before="120"/>
        <w:ind w:left="1051"/>
      </w:pPr>
      <w:r>
        <w:rPr>
          <w:u w:val="single" w:color="D9D9D9"/>
        </w:rPr>
        <w:tab/>
        <w:t>G.</w:t>
      </w:r>
      <w:r>
        <w:rPr>
          <w:spacing w:val="39"/>
          <w:u w:val="single" w:color="D9D9D9"/>
        </w:rPr>
        <w:t> </w:t>
      </w:r>
      <w:r>
        <w:rPr>
          <w:u w:val="single" w:color="D9D9D9"/>
        </w:rPr>
        <w:t>Projects</w:t>
      </w:r>
      <w:r>
        <w:rPr>
          <w:spacing w:val="-29"/>
          <w:u w:val="single" w:color="D9D9D9"/>
        </w:rPr>
        <w:t> </w:t>
      </w:r>
      <w:r>
        <w:rPr>
          <w:u w:val="single" w:color="D9D9D9"/>
        </w:rPr>
        <w:t>must</w:t>
      </w:r>
      <w:r>
        <w:rPr>
          <w:spacing w:val="-14"/>
          <w:u w:val="single" w:color="D9D9D9"/>
        </w:rPr>
        <w:t> </w:t>
      </w:r>
      <w:r>
        <w:rPr>
          <w:u w:val="single" w:color="D9D9D9"/>
        </w:rPr>
        <w:t>serve</w:t>
      </w:r>
      <w:r>
        <w:rPr>
          <w:spacing w:val="-16"/>
          <w:u w:val="single" w:color="D9D9D9"/>
        </w:rPr>
        <w:t> </w:t>
      </w:r>
      <w:r>
        <w:rPr>
          <w:u w:val="single" w:color="D9D9D9"/>
        </w:rPr>
        <w:t>the</w:t>
      </w:r>
      <w:r>
        <w:rPr>
          <w:spacing w:val="-11"/>
          <w:u w:val="single" w:color="D9D9D9"/>
        </w:rPr>
        <w:t> </w:t>
      </w:r>
      <w:r>
        <w:rPr>
          <w:u w:val="single" w:color="D9D9D9"/>
        </w:rPr>
        <w:t>Kenosha</w:t>
      </w:r>
      <w:r>
        <w:rPr>
          <w:spacing w:val="-13"/>
          <w:u w:val="single" w:color="D9D9D9"/>
        </w:rPr>
        <w:t> </w:t>
      </w:r>
      <w:r>
        <w:rPr>
          <w:u w:val="single" w:color="D9D9D9"/>
        </w:rPr>
        <w:t>County</w:t>
      </w:r>
      <w:r>
        <w:rPr>
          <w:spacing w:val="-14"/>
          <w:u w:val="single" w:color="D9D9D9"/>
        </w:rPr>
        <w:t> </w:t>
      </w:r>
      <w:r>
        <w:rPr>
          <w:spacing w:val="-2"/>
          <w:u w:val="single" w:color="D9D9D9"/>
        </w:rPr>
        <w:t>community.</w:t>
      </w:r>
      <w:r>
        <w:rPr>
          <w:u w:val="single" w:color="D9D9D9"/>
        </w:rPr>
        <w:tab/>
      </w:r>
    </w:p>
    <w:p>
      <w:pPr>
        <w:pStyle w:val="BodyText"/>
        <w:spacing w:after="0"/>
        <w:sectPr>
          <w:headerReference w:type="default" r:id="rId41"/>
          <w:footerReference w:type="default" r:id="rId42"/>
          <w:pgSz w:w="12240" w:h="15840"/>
          <w:pgMar w:header="443" w:footer="555" w:top="1820" w:bottom="740" w:left="360" w:right="0"/>
        </w:sectPr>
      </w:pPr>
    </w:p>
    <w:p>
      <w:pPr>
        <w:pStyle w:val="BodyText"/>
        <w:spacing w:before="116"/>
      </w:pPr>
    </w:p>
    <w:p>
      <w:pPr>
        <w:pStyle w:val="ListParagraph"/>
        <w:numPr>
          <w:ilvl w:val="0"/>
          <w:numId w:val="4"/>
        </w:numPr>
        <w:tabs>
          <w:tab w:pos="2021" w:val="left" w:leader="none"/>
          <w:tab w:pos="2030" w:val="left" w:leader="none"/>
        </w:tabs>
        <w:spacing w:line="240" w:lineRule="auto" w:before="0" w:after="0"/>
        <w:ind w:left="2030" w:right="1914" w:hanging="389"/>
        <w:jc w:val="left"/>
        <w:rPr>
          <w:sz w:val="24"/>
        </w:rPr>
      </w:pPr>
      <w:r>
        <w:rPr>
          <w:sz w:val="24"/>
        </w:rPr>
        <w:t>YAR board members are not permitted to submit a YAR grant proposal; however,</w:t>
      </w:r>
      <w:r>
        <w:rPr>
          <w:spacing w:val="-21"/>
          <w:sz w:val="24"/>
        </w:rPr>
        <w:t> </w:t>
      </w:r>
      <w:r>
        <w:rPr>
          <w:sz w:val="24"/>
        </w:rPr>
        <w:t>they</w:t>
      </w:r>
      <w:r>
        <w:rPr>
          <w:spacing w:val="-22"/>
          <w:sz w:val="24"/>
        </w:rPr>
        <w:t> </w:t>
      </w:r>
      <w:r>
        <w:rPr>
          <w:sz w:val="24"/>
        </w:rPr>
        <w:t>may</w:t>
      </w:r>
      <w:r>
        <w:rPr>
          <w:spacing w:val="-19"/>
          <w:sz w:val="24"/>
        </w:rPr>
        <w:t> </w:t>
      </w:r>
      <w:r>
        <w:rPr>
          <w:sz w:val="24"/>
        </w:rPr>
        <w:t>be</w:t>
      </w:r>
      <w:r>
        <w:rPr>
          <w:spacing w:val="-18"/>
          <w:sz w:val="24"/>
        </w:rPr>
        <w:t> </w:t>
      </w:r>
      <w:r>
        <w:rPr>
          <w:sz w:val="24"/>
        </w:rPr>
        <w:t>“associated”</w:t>
      </w:r>
      <w:r>
        <w:rPr>
          <w:spacing w:val="-20"/>
          <w:sz w:val="24"/>
        </w:rPr>
        <w:t> </w:t>
      </w:r>
      <w:r>
        <w:rPr>
          <w:sz w:val="24"/>
        </w:rPr>
        <w:t>with</w:t>
      </w:r>
      <w:r>
        <w:rPr>
          <w:spacing w:val="-17"/>
          <w:sz w:val="24"/>
        </w:rPr>
        <w:t> </w:t>
      </w:r>
      <w:r>
        <w:rPr>
          <w:sz w:val="24"/>
        </w:rPr>
        <w:t>a</w:t>
      </w:r>
      <w:r>
        <w:rPr>
          <w:spacing w:val="-17"/>
          <w:sz w:val="24"/>
        </w:rPr>
        <w:t> </w:t>
      </w:r>
      <w:r>
        <w:rPr>
          <w:sz w:val="24"/>
        </w:rPr>
        <w:t>group</w:t>
      </w:r>
      <w:r>
        <w:rPr>
          <w:spacing w:val="-16"/>
          <w:sz w:val="24"/>
        </w:rPr>
        <w:t> </w:t>
      </w:r>
      <w:r>
        <w:rPr>
          <w:sz w:val="24"/>
        </w:rPr>
        <w:t>who</w:t>
      </w:r>
      <w:r>
        <w:rPr>
          <w:spacing w:val="-17"/>
          <w:sz w:val="24"/>
        </w:rPr>
        <w:t> </w:t>
      </w:r>
      <w:r>
        <w:rPr>
          <w:sz w:val="24"/>
        </w:rPr>
        <w:t>submits</w:t>
      </w:r>
      <w:r>
        <w:rPr>
          <w:spacing w:val="-19"/>
          <w:sz w:val="24"/>
        </w:rPr>
        <w:t> </w:t>
      </w:r>
      <w:r>
        <w:rPr>
          <w:sz w:val="24"/>
        </w:rPr>
        <w:t>an</w:t>
      </w:r>
      <w:r>
        <w:rPr>
          <w:spacing w:val="-17"/>
          <w:sz w:val="24"/>
        </w:rPr>
        <w:t> </w:t>
      </w:r>
      <w:r>
        <w:rPr>
          <w:sz w:val="24"/>
        </w:rPr>
        <w:t>application. The</w:t>
      </w:r>
      <w:r>
        <w:rPr>
          <w:spacing w:val="-1"/>
          <w:sz w:val="24"/>
        </w:rPr>
        <w:t> </w:t>
      </w:r>
      <w:r>
        <w:rPr>
          <w:sz w:val="24"/>
        </w:rPr>
        <w:t>YAR</w:t>
      </w:r>
      <w:r>
        <w:rPr>
          <w:spacing w:val="-7"/>
          <w:sz w:val="24"/>
        </w:rPr>
        <w:t> </w:t>
      </w:r>
      <w:r>
        <w:rPr>
          <w:sz w:val="24"/>
        </w:rPr>
        <w:t>Board</w:t>
      </w:r>
      <w:r>
        <w:rPr>
          <w:spacing w:val="-6"/>
          <w:sz w:val="24"/>
        </w:rPr>
        <w:t> </w:t>
      </w:r>
      <w:r>
        <w:rPr>
          <w:sz w:val="24"/>
        </w:rPr>
        <w:t>member</w:t>
      </w:r>
      <w:r>
        <w:rPr>
          <w:spacing w:val="-8"/>
          <w:sz w:val="24"/>
        </w:rPr>
        <w:t> </w:t>
      </w:r>
      <w:r>
        <w:rPr>
          <w:sz w:val="24"/>
        </w:rPr>
        <w:t>will</w:t>
      </w:r>
      <w:r>
        <w:rPr>
          <w:spacing w:val="-5"/>
          <w:sz w:val="24"/>
        </w:rPr>
        <w:t> </w:t>
      </w:r>
      <w:r>
        <w:rPr>
          <w:sz w:val="24"/>
        </w:rPr>
        <w:t>recuse</w:t>
      </w:r>
      <w:r>
        <w:rPr>
          <w:spacing w:val="-1"/>
          <w:sz w:val="24"/>
        </w:rPr>
        <w:t> </w:t>
      </w:r>
      <w:r>
        <w:rPr>
          <w:sz w:val="24"/>
        </w:rPr>
        <w:t>themselves</w:t>
      </w:r>
      <w:r>
        <w:rPr>
          <w:spacing w:val="-5"/>
          <w:sz w:val="24"/>
        </w:rPr>
        <w:t> </w:t>
      </w:r>
      <w:r>
        <w:rPr>
          <w:sz w:val="24"/>
        </w:rPr>
        <w:t>from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6"/>
          <w:sz w:val="24"/>
        </w:rPr>
        <w:t> </w:t>
      </w:r>
      <w:r>
        <w:rPr>
          <w:sz w:val="24"/>
        </w:rPr>
        <w:t>discussion/voting on any proposal where they are a member of the group submitting the </w:t>
      </w:r>
      <w:r>
        <w:rPr>
          <w:spacing w:val="-2"/>
          <w:sz w:val="24"/>
        </w:rPr>
        <w:t>proposal.</w:t>
      </w:r>
    </w:p>
    <w:p>
      <w:pPr>
        <w:pStyle w:val="ListParagraph"/>
        <w:numPr>
          <w:ilvl w:val="0"/>
          <w:numId w:val="4"/>
        </w:numPr>
        <w:tabs>
          <w:tab w:pos="1979" w:val="left" w:leader="none"/>
        </w:tabs>
        <w:spacing w:line="240" w:lineRule="auto" w:before="120" w:after="0"/>
        <w:ind w:left="1979" w:right="2411" w:hanging="389"/>
        <w:jc w:val="left"/>
        <w:rPr>
          <w:sz w:val="24"/>
        </w:rPr>
      </w:pPr>
      <w:r>
        <w:rPr>
          <w:sz w:val="24"/>
        </w:rPr>
        <w:t>Projects</w:t>
      </w:r>
      <w:r>
        <w:rPr>
          <w:spacing w:val="-17"/>
          <w:sz w:val="24"/>
        </w:rPr>
        <w:t> </w:t>
      </w:r>
      <w:r>
        <w:rPr>
          <w:sz w:val="24"/>
        </w:rPr>
        <w:t>are</w:t>
      </w:r>
      <w:r>
        <w:rPr>
          <w:spacing w:val="-18"/>
          <w:sz w:val="24"/>
        </w:rPr>
        <w:t> </w:t>
      </w:r>
      <w:r>
        <w:rPr>
          <w:sz w:val="24"/>
        </w:rPr>
        <w:t>required</w:t>
      </w:r>
      <w:r>
        <w:rPr>
          <w:spacing w:val="-18"/>
          <w:sz w:val="24"/>
        </w:rPr>
        <w:t> </w:t>
      </w:r>
      <w:r>
        <w:rPr>
          <w:sz w:val="24"/>
        </w:rPr>
        <w:t>to</w:t>
      </w:r>
      <w:r>
        <w:rPr>
          <w:spacing w:val="-21"/>
          <w:sz w:val="24"/>
        </w:rPr>
        <w:t> </w:t>
      </w:r>
      <w:r>
        <w:rPr>
          <w:sz w:val="24"/>
        </w:rPr>
        <w:t>indicate</w:t>
      </w:r>
      <w:r>
        <w:rPr>
          <w:spacing w:val="-18"/>
          <w:sz w:val="24"/>
        </w:rPr>
        <w:t> </w:t>
      </w:r>
      <w:r>
        <w:rPr>
          <w:sz w:val="24"/>
        </w:rPr>
        <w:t>that</w:t>
      </w:r>
      <w:r>
        <w:rPr>
          <w:spacing w:val="-19"/>
          <w:sz w:val="24"/>
        </w:rPr>
        <w:t> </w:t>
      </w:r>
      <w:r>
        <w:rPr>
          <w:sz w:val="24"/>
        </w:rPr>
        <w:t>the</w:t>
      </w:r>
      <w:r>
        <w:rPr>
          <w:spacing w:val="-18"/>
          <w:sz w:val="24"/>
        </w:rPr>
        <w:t> </w:t>
      </w:r>
      <w:r>
        <w:rPr>
          <w:sz w:val="24"/>
        </w:rPr>
        <w:t>project</w:t>
      </w:r>
      <w:r>
        <w:rPr>
          <w:spacing w:val="-17"/>
          <w:sz w:val="24"/>
        </w:rPr>
        <w:t> </w:t>
      </w:r>
      <w:r>
        <w:rPr>
          <w:sz w:val="24"/>
        </w:rPr>
        <w:t>was</w:t>
      </w:r>
      <w:r>
        <w:rPr>
          <w:spacing w:val="-17"/>
          <w:sz w:val="24"/>
        </w:rPr>
        <w:t> </w:t>
      </w:r>
      <w:r>
        <w:rPr>
          <w:sz w:val="24"/>
        </w:rPr>
        <w:t>funded</w:t>
      </w:r>
      <w:r>
        <w:rPr>
          <w:spacing w:val="-17"/>
          <w:sz w:val="24"/>
        </w:rPr>
        <w:t> </w:t>
      </w:r>
      <w:r>
        <w:rPr>
          <w:sz w:val="24"/>
        </w:rPr>
        <w:t>by</w:t>
      </w:r>
      <w:r>
        <w:rPr>
          <w:spacing w:val="-22"/>
          <w:sz w:val="24"/>
        </w:rPr>
        <w:t> </w:t>
      </w:r>
      <w:r>
        <w:rPr>
          <w:sz w:val="24"/>
        </w:rPr>
        <w:t>Youth</w:t>
      </w:r>
      <w:r>
        <w:rPr>
          <w:spacing w:val="-21"/>
          <w:sz w:val="24"/>
        </w:rPr>
        <w:t> </w:t>
      </w:r>
      <w:r>
        <w:rPr>
          <w:sz w:val="24"/>
        </w:rPr>
        <w:t>As </w:t>
      </w:r>
      <w:bookmarkStart w:name="VIII. LEONARD AND PATRICIA JOHNSON AWARD" w:id="67"/>
      <w:bookmarkEnd w:id="67"/>
      <w:r>
        <w:rPr>
          <w:spacing w:val="-2"/>
          <w:sz w:val="24"/>
        </w:rPr>
        <w:t>R</w:t>
      </w:r>
      <w:r>
        <w:rPr>
          <w:spacing w:val="-2"/>
          <w:sz w:val="24"/>
        </w:rPr>
        <w:t>esources.</w:t>
      </w:r>
    </w:p>
    <w:p>
      <w:pPr>
        <w:pStyle w:val="Heading4"/>
        <w:numPr>
          <w:ilvl w:val="0"/>
          <w:numId w:val="3"/>
        </w:numPr>
        <w:tabs>
          <w:tab w:pos="1601" w:val="left" w:leader="none"/>
        </w:tabs>
        <w:spacing w:line="240" w:lineRule="auto" w:before="271" w:after="0"/>
        <w:ind w:left="1601" w:right="0" w:hanging="522"/>
        <w:jc w:val="left"/>
      </w:pPr>
      <w:r>
        <w:rPr>
          <w:spacing w:val="-2"/>
        </w:rPr>
        <w:t>LEONARD</w:t>
      </w:r>
      <w:r>
        <w:rPr>
          <w:spacing w:val="-36"/>
        </w:rPr>
        <w:t> </w:t>
      </w:r>
      <w:r>
        <w:rPr>
          <w:spacing w:val="-2"/>
        </w:rPr>
        <w:t>AND</w:t>
      </w:r>
      <w:r>
        <w:rPr>
          <w:spacing w:val="-22"/>
        </w:rPr>
        <w:t> </w:t>
      </w:r>
      <w:r>
        <w:rPr>
          <w:spacing w:val="-2"/>
        </w:rPr>
        <w:t>PATRICIA</w:t>
      </w:r>
      <w:r>
        <w:rPr>
          <w:spacing w:val="-24"/>
        </w:rPr>
        <w:t> </w:t>
      </w:r>
      <w:r>
        <w:rPr>
          <w:spacing w:val="-2"/>
        </w:rPr>
        <w:t>JOHNSON</w:t>
      </w:r>
      <w:r>
        <w:rPr>
          <w:spacing w:val="-19"/>
        </w:rPr>
        <w:t> </w:t>
      </w:r>
      <w:r>
        <w:rPr>
          <w:spacing w:val="-4"/>
        </w:rPr>
        <w:t>AWARD</w:t>
      </w:r>
    </w:p>
    <w:p>
      <w:pPr>
        <w:pStyle w:val="ListParagraph"/>
        <w:numPr>
          <w:ilvl w:val="1"/>
          <w:numId w:val="3"/>
        </w:numPr>
        <w:tabs>
          <w:tab w:pos="2150" w:val="left" w:leader="none"/>
          <w:tab w:pos="2159" w:val="left" w:leader="none"/>
        </w:tabs>
        <w:spacing w:line="240" w:lineRule="auto" w:before="118" w:after="0"/>
        <w:ind w:left="2159" w:right="2085" w:hanging="360"/>
        <w:jc w:val="both"/>
        <w:rPr>
          <w:sz w:val="24"/>
        </w:rPr>
      </w:pPr>
      <w:r>
        <w:rPr>
          <w:spacing w:val="-2"/>
          <w:sz w:val="24"/>
        </w:rPr>
        <w:t>Service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groups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that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receive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YAR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grants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and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complete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their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service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project </w:t>
      </w:r>
      <w:r>
        <w:rPr>
          <w:sz w:val="24"/>
        </w:rPr>
        <w:t>during each YAR year</w:t>
      </w:r>
      <w:r>
        <w:rPr>
          <w:spacing w:val="-6"/>
          <w:sz w:val="24"/>
        </w:rPr>
        <w:t> </w:t>
      </w:r>
      <w:r>
        <w:rPr>
          <w:sz w:val="24"/>
        </w:rPr>
        <w:t>are eligible for the Leonard and Patricia Johnson </w:t>
      </w:r>
      <w:r>
        <w:rPr>
          <w:spacing w:val="-2"/>
          <w:sz w:val="24"/>
        </w:rPr>
        <w:t>Award.</w:t>
      </w:r>
    </w:p>
    <w:p>
      <w:pPr>
        <w:pStyle w:val="ListParagraph"/>
        <w:numPr>
          <w:ilvl w:val="1"/>
          <w:numId w:val="3"/>
        </w:numPr>
        <w:tabs>
          <w:tab w:pos="2150" w:val="left" w:leader="none"/>
          <w:tab w:pos="2159" w:val="left" w:leader="none"/>
        </w:tabs>
        <w:spacing w:line="240" w:lineRule="auto" w:before="120" w:after="0"/>
        <w:ind w:left="2159" w:right="1853" w:hanging="360"/>
        <w:jc w:val="left"/>
        <w:rPr>
          <w:sz w:val="24"/>
        </w:rPr>
      </w:pPr>
      <w:r>
        <w:rPr>
          <w:sz w:val="24"/>
        </w:rPr>
        <w:t>If a group completes their project in a year different from the year they </w:t>
      </w:r>
      <w:r>
        <w:rPr>
          <w:spacing w:val="-2"/>
          <w:sz w:val="24"/>
        </w:rPr>
        <w:t>received</w:t>
      </w:r>
      <w:r>
        <w:rPr>
          <w:spacing w:val="-18"/>
          <w:sz w:val="24"/>
        </w:rPr>
        <w:t> </w:t>
      </w:r>
      <w:r>
        <w:rPr>
          <w:spacing w:val="-2"/>
          <w:sz w:val="24"/>
        </w:rPr>
        <w:t>grant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funds,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they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are</w:t>
      </w:r>
      <w:r>
        <w:rPr>
          <w:spacing w:val="-18"/>
          <w:sz w:val="24"/>
        </w:rPr>
        <w:t> </w:t>
      </w:r>
      <w:r>
        <w:rPr>
          <w:spacing w:val="-2"/>
          <w:sz w:val="24"/>
        </w:rPr>
        <w:t>eligible</w:t>
      </w:r>
      <w:r>
        <w:rPr>
          <w:spacing w:val="-18"/>
          <w:sz w:val="24"/>
        </w:rPr>
        <w:t> </w:t>
      </w:r>
      <w:r>
        <w:rPr>
          <w:spacing w:val="-2"/>
          <w:sz w:val="24"/>
        </w:rPr>
        <w:t>for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24"/>
          <w:sz w:val="24"/>
        </w:rPr>
        <w:t> </w:t>
      </w:r>
      <w:r>
        <w:rPr>
          <w:spacing w:val="-2"/>
          <w:sz w:val="24"/>
        </w:rPr>
        <w:t>award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during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year</w:t>
      </w:r>
      <w:r>
        <w:rPr>
          <w:spacing w:val="-40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project completion.</w:t>
      </w:r>
    </w:p>
    <w:p>
      <w:pPr>
        <w:pStyle w:val="ListParagraph"/>
        <w:numPr>
          <w:ilvl w:val="1"/>
          <w:numId w:val="3"/>
        </w:numPr>
        <w:tabs>
          <w:tab w:pos="2150" w:val="left" w:leader="none"/>
          <w:tab w:pos="2159" w:val="left" w:leader="none"/>
        </w:tabs>
        <w:spacing w:line="240" w:lineRule="auto" w:before="120" w:after="0"/>
        <w:ind w:left="2159" w:right="2503" w:hanging="372"/>
        <w:jc w:val="left"/>
        <w:rPr>
          <w:sz w:val="24"/>
        </w:rPr>
      </w:pPr>
      <w:r>
        <w:rPr>
          <w:spacing w:val="-2"/>
          <w:sz w:val="24"/>
        </w:rPr>
        <w:t>Criteria</w:t>
      </w:r>
      <w:r>
        <w:rPr>
          <w:spacing w:val="-20"/>
          <w:sz w:val="24"/>
        </w:rPr>
        <w:t> </w:t>
      </w:r>
      <w:r>
        <w:rPr>
          <w:spacing w:val="-2"/>
          <w:sz w:val="24"/>
        </w:rPr>
        <w:t>for</w:t>
      </w:r>
      <w:r>
        <w:rPr>
          <w:spacing w:val="-27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30"/>
          <w:sz w:val="24"/>
        </w:rPr>
        <w:t> </w:t>
      </w:r>
      <w:r>
        <w:rPr>
          <w:spacing w:val="-2"/>
          <w:sz w:val="24"/>
        </w:rPr>
        <w:t>award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include:</w:t>
      </w:r>
      <w:r>
        <w:rPr>
          <w:spacing w:val="-29"/>
          <w:sz w:val="24"/>
        </w:rPr>
        <w:t> </w:t>
      </w:r>
      <w:r>
        <w:rPr>
          <w:spacing w:val="-2"/>
          <w:sz w:val="24"/>
        </w:rPr>
        <w:t>Leadership,</w:t>
      </w:r>
      <w:r>
        <w:rPr>
          <w:spacing w:val="-21"/>
          <w:sz w:val="24"/>
        </w:rPr>
        <w:t> </w:t>
      </w:r>
      <w:r>
        <w:rPr>
          <w:spacing w:val="-2"/>
          <w:sz w:val="24"/>
        </w:rPr>
        <w:t>Citizenship,</w:t>
      </w:r>
      <w:r>
        <w:rPr>
          <w:spacing w:val="-26"/>
          <w:sz w:val="24"/>
        </w:rPr>
        <w:t> </w:t>
      </w:r>
      <w:r>
        <w:rPr>
          <w:spacing w:val="-2"/>
          <w:sz w:val="24"/>
        </w:rPr>
        <w:t>and</w:t>
      </w:r>
      <w:r>
        <w:rPr>
          <w:spacing w:val="-18"/>
          <w:sz w:val="24"/>
        </w:rPr>
        <w:t> </w:t>
      </w:r>
      <w:r>
        <w:rPr>
          <w:spacing w:val="-2"/>
          <w:sz w:val="24"/>
        </w:rPr>
        <w:t>Community Service.</w:t>
      </w:r>
    </w:p>
    <w:p>
      <w:pPr>
        <w:pStyle w:val="ListParagraph"/>
        <w:numPr>
          <w:ilvl w:val="1"/>
          <w:numId w:val="3"/>
        </w:numPr>
        <w:tabs>
          <w:tab w:pos="2150" w:val="left" w:leader="none"/>
          <w:tab w:pos="2159" w:val="left" w:leader="none"/>
        </w:tabs>
        <w:spacing w:line="240" w:lineRule="auto" w:before="120" w:after="0"/>
        <w:ind w:left="2159" w:right="2227" w:hanging="372"/>
        <w:jc w:val="left"/>
        <w:rPr>
          <w:sz w:val="24"/>
        </w:rPr>
      </w:pPr>
      <w:r>
        <w:rPr>
          <w:sz w:val="24"/>
        </w:rPr>
        <w:t>Whenever possible, a member or members of the Leonard &amp; Patricia </w:t>
      </w:r>
      <w:r>
        <w:rPr>
          <w:spacing w:val="-2"/>
          <w:sz w:val="24"/>
        </w:rPr>
        <w:t>Johnson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Family</w:t>
      </w:r>
      <w:r>
        <w:rPr>
          <w:spacing w:val="-22"/>
          <w:sz w:val="24"/>
        </w:rPr>
        <w:t> </w:t>
      </w:r>
      <w:r>
        <w:rPr>
          <w:spacing w:val="-2"/>
          <w:sz w:val="24"/>
        </w:rPr>
        <w:t>will</w:t>
      </w:r>
      <w:r>
        <w:rPr>
          <w:spacing w:val="-22"/>
          <w:sz w:val="24"/>
        </w:rPr>
        <w:t> </w:t>
      </w:r>
      <w:r>
        <w:rPr>
          <w:spacing w:val="-2"/>
          <w:sz w:val="24"/>
        </w:rPr>
        <w:t>provide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input</w:t>
      </w:r>
      <w:r>
        <w:rPr>
          <w:spacing w:val="-21"/>
          <w:sz w:val="24"/>
        </w:rPr>
        <w:t> </w:t>
      </w:r>
      <w:r>
        <w:rPr>
          <w:spacing w:val="-2"/>
          <w:sz w:val="24"/>
        </w:rPr>
        <w:t>into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25"/>
          <w:sz w:val="24"/>
        </w:rPr>
        <w:t> </w:t>
      </w:r>
      <w:r>
        <w:rPr>
          <w:spacing w:val="-2"/>
          <w:sz w:val="24"/>
        </w:rPr>
        <w:t>selection</w:t>
      </w:r>
      <w:r>
        <w:rPr>
          <w:spacing w:val="-23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26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8"/>
          <w:sz w:val="24"/>
        </w:rPr>
        <w:t> </w:t>
      </w:r>
      <w:r>
        <w:rPr>
          <w:spacing w:val="-2"/>
          <w:sz w:val="24"/>
        </w:rPr>
        <w:t>award</w:t>
      </w:r>
      <w:r>
        <w:rPr>
          <w:spacing w:val="-18"/>
          <w:sz w:val="24"/>
        </w:rPr>
        <w:t> </w:t>
      </w:r>
      <w:r>
        <w:rPr>
          <w:spacing w:val="-2"/>
          <w:sz w:val="24"/>
        </w:rPr>
        <w:t>recipient.</w:t>
      </w:r>
    </w:p>
    <w:p>
      <w:pPr>
        <w:pStyle w:val="ListParagraph"/>
        <w:numPr>
          <w:ilvl w:val="1"/>
          <w:numId w:val="3"/>
        </w:numPr>
        <w:tabs>
          <w:tab w:pos="2150" w:val="left" w:leader="none"/>
          <w:tab w:pos="2159" w:val="left" w:leader="none"/>
        </w:tabs>
        <w:spacing w:line="240" w:lineRule="auto" w:before="120" w:after="0"/>
        <w:ind w:left="2159" w:right="1729" w:hanging="360"/>
        <w:jc w:val="left"/>
        <w:rPr>
          <w:sz w:val="24"/>
        </w:rPr>
      </w:pPr>
      <w:r>
        <w:rPr>
          <w:sz w:val="24"/>
        </w:rPr>
        <w:t>Board</w:t>
      </w:r>
      <w:r>
        <w:rPr>
          <w:spacing w:val="-33"/>
          <w:sz w:val="24"/>
        </w:rPr>
        <w:t> </w:t>
      </w:r>
      <w:r>
        <w:rPr>
          <w:sz w:val="24"/>
        </w:rPr>
        <w:t>members</w:t>
      </w:r>
      <w:r>
        <w:rPr>
          <w:spacing w:val="-17"/>
          <w:sz w:val="24"/>
        </w:rPr>
        <w:t> </w:t>
      </w:r>
      <w:r>
        <w:rPr>
          <w:sz w:val="24"/>
        </w:rPr>
        <w:t>will</w:t>
      </w:r>
      <w:r>
        <w:rPr>
          <w:spacing w:val="-17"/>
          <w:sz w:val="24"/>
        </w:rPr>
        <w:t> </w:t>
      </w:r>
      <w:r>
        <w:rPr>
          <w:sz w:val="24"/>
        </w:rPr>
        <w:t>vote</w:t>
      </w:r>
      <w:r>
        <w:rPr>
          <w:spacing w:val="-17"/>
          <w:sz w:val="24"/>
        </w:rPr>
        <w:t> </w:t>
      </w:r>
      <w:r>
        <w:rPr>
          <w:sz w:val="24"/>
        </w:rPr>
        <w:t>on</w:t>
      </w:r>
      <w:r>
        <w:rPr>
          <w:spacing w:val="-21"/>
          <w:sz w:val="24"/>
        </w:rPr>
        <w:t> </w:t>
      </w:r>
      <w:r>
        <w:rPr>
          <w:sz w:val="24"/>
        </w:rPr>
        <w:t>groups</w:t>
      </w:r>
      <w:r>
        <w:rPr>
          <w:spacing w:val="-34"/>
          <w:sz w:val="24"/>
        </w:rPr>
        <w:t> </w:t>
      </w:r>
      <w:r>
        <w:rPr>
          <w:sz w:val="24"/>
        </w:rPr>
        <w:t>or</w:t>
      </w:r>
      <w:r>
        <w:rPr>
          <w:spacing w:val="-20"/>
          <w:sz w:val="24"/>
        </w:rPr>
        <w:t> </w:t>
      </w:r>
      <w:r>
        <w:rPr>
          <w:sz w:val="24"/>
        </w:rPr>
        <w:t>individuals</w:t>
      </w:r>
      <w:r>
        <w:rPr>
          <w:spacing w:val="-17"/>
          <w:sz w:val="24"/>
        </w:rPr>
        <w:t> </w:t>
      </w:r>
      <w:r>
        <w:rPr>
          <w:sz w:val="24"/>
        </w:rPr>
        <w:t>who</w:t>
      </w:r>
      <w:r>
        <w:rPr>
          <w:spacing w:val="-23"/>
          <w:sz w:val="24"/>
        </w:rPr>
        <w:t> </w:t>
      </w:r>
      <w:r>
        <w:rPr>
          <w:sz w:val="24"/>
        </w:rPr>
        <w:t>meet</w:t>
      </w:r>
      <w:r>
        <w:rPr>
          <w:spacing w:val="-28"/>
          <w:sz w:val="24"/>
        </w:rPr>
        <w:t> </w:t>
      </w:r>
      <w:r>
        <w:rPr>
          <w:sz w:val="24"/>
        </w:rPr>
        <w:t>the</w:t>
      </w:r>
      <w:r>
        <w:rPr>
          <w:spacing w:val="-18"/>
          <w:sz w:val="24"/>
        </w:rPr>
        <w:t> </w:t>
      </w:r>
      <w:r>
        <w:rPr>
          <w:sz w:val="24"/>
        </w:rPr>
        <w:t>above</w:t>
      </w:r>
      <w:r>
        <w:rPr>
          <w:spacing w:val="-18"/>
          <w:sz w:val="24"/>
        </w:rPr>
        <w:t> </w:t>
      </w:r>
      <w:r>
        <w:rPr>
          <w:sz w:val="24"/>
        </w:rPr>
        <w:t>criteria using a nominal group technique (voting with dots) and take into consideration</w:t>
      </w:r>
      <w:r>
        <w:rPr>
          <w:spacing w:val="-15"/>
          <w:sz w:val="24"/>
        </w:rPr>
        <w:t> </w:t>
      </w:r>
      <w:r>
        <w:rPr>
          <w:sz w:val="24"/>
        </w:rPr>
        <w:t>the</w:t>
      </w:r>
      <w:r>
        <w:rPr>
          <w:spacing w:val="-13"/>
          <w:sz w:val="24"/>
        </w:rPr>
        <w:t> </w:t>
      </w:r>
      <w:r>
        <w:rPr>
          <w:sz w:val="24"/>
        </w:rPr>
        <w:t>Johnson</w:t>
      </w:r>
      <w:r>
        <w:rPr>
          <w:spacing w:val="-10"/>
          <w:sz w:val="24"/>
        </w:rPr>
        <w:t> </w:t>
      </w:r>
      <w:r>
        <w:rPr>
          <w:sz w:val="24"/>
        </w:rPr>
        <w:t>Family</w:t>
      </w:r>
      <w:r>
        <w:rPr>
          <w:spacing w:val="-14"/>
          <w:sz w:val="24"/>
        </w:rPr>
        <w:t> </w:t>
      </w:r>
      <w:r>
        <w:rPr>
          <w:sz w:val="24"/>
        </w:rPr>
        <w:t>recommendations</w:t>
      </w:r>
      <w:r>
        <w:rPr>
          <w:spacing w:val="-14"/>
          <w:sz w:val="24"/>
        </w:rPr>
        <w:t> </w:t>
      </w:r>
      <w:r>
        <w:rPr>
          <w:sz w:val="24"/>
        </w:rPr>
        <w:t>for</w:t>
      </w:r>
      <w:r>
        <w:rPr>
          <w:spacing w:val="-17"/>
          <w:sz w:val="24"/>
        </w:rPr>
        <w:t> </w:t>
      </w:r>
      <w:r>
        <w:rPr>
          <w:sz w:val="24"/>
        </w:rPr>
        <w:t>the</w:t>
      </w:r>
      <w:r>
        <w:rPr>
          <w:spacing w:val="-15"/>
          <w:sz w:val="24"/>
        </w:rPr>
        <w:t> </w:t>
      </w:r>
      <w:r>
        <w:rPr>
          <w:sz w:val="24"/>
        </w:rPr>
        <w:t>award</w:t>
      </w:r>
      <w:r>
        <w:rPr>
          <w:spacing w:val="-10"/>
          <w:sz w:val="24"/>
        </w:rPr>
        <w:t> </w:t>
      </w:r>
      <w:r>
        <w:rPr>
          <w:sz w:val="24"/>
        </w:rPr>
        <w:t>recipient.</w:t>
      </w:r>
    </w:p>
    <w:p>
      <w:pPr>
        <w:pStyle w:val="BodyText"/>
      </w:pPr>
    </w:p>
    <w:p>
      <w:pPr>
        <w:pStyle w:val="Heading4"/>
        <w:numPr>
          <w:ilvl w:val="0"/>
          <w:numId w:val="3"/>
        </w:numPr>
        <w:tabs>
          <w:tab w:pos="1603" w:val="left" w:leader="none"/>
        </w:tabs>
        <w:spacing w:line="240" w:lineRule="auto" w:before="0" w:after="0"/>
        <w:ind w:left="1603" w:right="0" w:hanging="389"/>
        <w:jc w:val="left"/>
      </w:pPr>
      <w:bookmarkStart w:name="IX. AMENDMENTS" w:id="68"/>
      <w:bookmarkEnd w:id="68"/>
      <w:r>
        <w:rPr>
          <w:b w:val="0"/>
        </w:rPr>
      </w:r>
      <w:r>
        <w:rPr>
          <w:spacing w:val="-2"/>
        </w:rPr>
        <w:t>AMENDMENTS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3"/>
        </w:numPr>
        <w:tabs>
          <w:tab w:pos="2151" w:val="left" w:leader="none"/>
          <w:tab w:pos="2160" w:val="left" w:leader="none"/>
        </w:tabs>
        <w:spacing w:line="247" w:lineRule="auto" w:before="0" w:after="0"/>
        <w:ind w:left="2160" w:right="1825" w:hanging="360"/>
        <w:jc w:val="left"/>
        <w:rPr>
          <w:sz w:val="24"/>
        </w:rPr>
      </w:pPr>
      <w:r>
        <w:rPr>
          <w:sz w:val="24"/>
        </w:rPr>
        <w:t>Any</w:t>
      </w:r>
      <w:r>
        <w:rPr>
          <w:spacing w:val="-17"/>
          <w:sz w:val="24"/>
        </w:rPr>
        <w:t> </w:t>
      </w:r>
      <w:r>
        <w:rPr>
          <w:sz w:val="24"/>
        </w:rPr>
        <w:t>amendments</w:t>
      </w:r>
      <w:r>
        <w:rPr>
          <w:spacing w:val="-19"/>
          <w:sz w:val="24"/>
        </w:rPr>
        <w:t> </w:t>
      </w:r>
      <w:r>
        <w:rPr>
          <w:sz w:val="24"/>
        </w:rPr>
        <w:t>of</w:t>
      </w:r>
      <w:r>
        <w:rPr>
          <w:spacing w:val="-19"/>
          <w:sz w:val="24"/>
        </w:rPr>
        <w:t> </w:t>
      </w:r>
      <w:r>
        <w:rPr>
          <w:sz w:val="24"/>
        </w:rPr>
        <w:t>the</w:t>
      </w:r>
      <w:r>
        <w:rPr>
          <w:spacing w:val="-17"/>
          <w:sz w:val="24"/>
        </w:rPr>
        <w:t> </w:t>
      </w:r>
      <w:r>
        <w:rPr>
          <w:sz w:val="24"/>
        </w:rPr>
        <w:t>bylaws</w:t>
      </w:r>
      <w:r>
        <w:rPr>
          <w:spacing w:val="-24"/>
          <w:sz w:val="24"/>
        </w:rPr>
        <w:t> </w:t>
      </w:r>
      <w:r>
        <w:rPr>
          <w:sz w:val="24"/>
        </w:rPr>
        <w:t>must</w:t>
      </w:r>
      <w:r>
        <w:rPr>
          <w:spacing w:val="-19"/>
          <w:sz w:val="24"/>
        </w:rPr>
        <w:t> </w:t>
      </w:r>
      <w:r>
        <w:rPr>
          <w:sz w:val="24"/>
        </w:rPr>
        <w:t>be</w:t>
      </w:r>
      <w:r>
        <w:rPr>
          <w:spacing w:val="-18"/>
          <w:sz w:val="24"/>
        </w:rPr>
        <w:t> </w:t>
      </w:r>
      <w:r>
        <w:rPr>
          <w:sz w:val="24"/>
        </w:rPr>
        <w:t>approved</w:t>
      </w:r>
      <w:r>
        <w:rPr>
          <w:spacing w:val="-18"/>
          <w:sz w:val="24"/>
        </w:rPr>
        <w:t> </w:t>
      </w:r>
      <w:r>
        <w:rPr>
          <w:sz w:val="24"/>
        </w:rPr>
        <w:t>by</w:t>
      </w:r>
      <w:r>
        <w:rPr>
          <w:spacing w:val="-22"/>
          <w:sz w:val="24"/>
        </w:rPr>
        <w:t> </w:t>
      </w:r>
      <w:r>
        <w:rPr>
          <w:sz w:val="24"/>
        </w:rPr>
        <w:t>a</w:t>
      </w:r>
      <w:r>
        <w:rPr>
          <w:spacing w:val="-18"/>
          <w:sz w:val="24"/>
        </w:rPr>
        <w:t> </w:t>
      </w:r>
      <w:r>
        <w:rPr>
          <w:sz w:val="24"/>
        </w:rPr>
        <w:t>two-thirds</w:t>
      </w:r>
      <w:r>
        <w:rPr>
          <w:spacing w:val="-17"/>
          <w:sz w:val="24"/>
        </w:rPr>
        <w:t> </w:t>
      </w:r>
      <w:r>
        <w:rPr>
          <w:sz w:val="24"/>
        </w:rPr>
        <w:t>vote</w:t>
      </w:r>
      <w:r>
        <w:rPr>
          <w:spacing w:val="-17"/>
          <w:sz w:val="24"/>
        </w:rPr>
        <w:t> </w:t>
      </w:r>
      <w:r>
        <w:rPr>
          <w:sz w:val="24"/>
        </w:rPr>
        <w:t>of</w:t>
      </w:r>
      <w:r>
        <w:rPr>
          <w:spacing w:val="-24"/>
          <w:sz w:val="24"/>
        </w:rPr>
        <w:t> </w:t>
      </w:r>
      <w:r>
        <w:rPr>
          <w:sz w:val="24"/>
        </w:rPr>
        <w:t>the YAR Board.</w:t>
      </w:r>
    </w:p>
    <w:p>
      <w:pPr>
        <w:spacing w:before="253"/>
        <w:ind w:left="0" w:right="304" w:firstLine="0"/>
        <w:jc w:val="center"/>
        <w:rPr>
          <w:b/>
          <w:sz w:val="36"/>
        </w:rPr>
      </w:pPr>
      <w:bookmarkStart w:name="Youth As Resources Pledge" w:id="69"/>
      <w:bookmarkEnd w:id="69"/>
      <w:r>
        <w:rPr/>
      </w:r>
      <w:r>
        <w:rPr>
          <w:b/>
          <w:sz w:val="36"/>
        </w:rPr>
        <w:t>*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* *</w:t>
      </w:r>
      <w:r>
        <w:rPr>
          <w:b/>
          <w:spacing w:val="-8"/>
          <w:sz w:val="36"/>
        </w:rPr>
        <w:t> </w:t>
      </w:r>
      <w:r>
        <w:rPr>
          <w:b/>
          <w:spacing w:val="-10"/>
          <w:sz w:val="36"/>
        </w:rPr>
        <w:t>*</w:t>
      </w:r>
    </w:p>
    <w:p>
      <w:pPr>
        <w:pStyle w:val="Heading1"/>
        <w:spacing w:before="283"/>
        <w:ind w:firstLine="0"/>
      </w:pPr>
      <w:r>
        <w:rPr>
          <w:spacing w:val="-2"/>
        </w:rPr>
        <w:t>Youth</w:t>
      </w:r>
      <w:r>
        <w:rPr>
          <w:spacing w:val="-28"/>
        </w:rPr>
        <w:t> </w:t>
      </w:r>
      <w:r>
        <w:rPr>
          <w:spacing w:val="-2"/>
        </w:rPr>
        <w:t>As</w:t>
      </w:r>
      <w:r>
        <w:rPr>
          <w:spacing w:val="-27"/>
        </w:rPr>
        <w:t> </w:t>
      </w:r>
      <w:r>
        <w:rPr>
          <w:spacing w:val="-2"/>
        </w:rPr>
        <w:t>Resources</w:t>
      </w:r>
      <w:r>
        <w:rPr>
          <w:spacing w:val="-24"/>
        </w:rPr>
        <w:t> </w:t>
      </w:r>
      <w:r>
        <w:rPr>
          <w:spacing w:val="-2"/>
        </w:rPr>
        <w:t>Pledge</w:t>
      </w:r>
    </w:p>
    <w:p>
      <w:pPr>
        <w:spacing w:before="412"/>
        <w:ind w:left="1432" w:right="1871" w:firstLine="0"/>
        <w:jc w:val="center"/>
        <w:rPr>
          <w:sz w:val="36"/>
        </w:rPr>
      </w:pPr>
      <w:r>
        <w:rPr>
          <w:spacing w:val="-2"/>
          <w:sz w:val="36"/>
        </w:rPr>
        <w:t>As</w:t>
      </w:r>
      <w:r>
        <w:rPr>
          <w:spacing w:val="-23"/>
          <w:sz w:val="36"/>
        </w:rPr>
        <w:t> </w:t>
      </w:r>
      <w:r>
        <w:rPr>
          <w:spacing w:val="-2"/>
          <w:sz w:val="36"/>
        </w:rPr>
        <w:t>a</w:t>
      </w:r>
      <w:r>
        <w:rPr>
          <w:spacing w:val="-25"/>
          <w:sz w:val="36"/>
        </w:rPr>
        <w:t> </w:t>
      </w:r>
      <w:r>
        <w:rPr>
          <w:spacing w:val="-2"/>
          <w:sz w:val="36"/>
        </w:rPr>
        <w:t>member</w:t>
      </w:r>
      <w:r>
        <w:rPr>
          <w:spacing w:val="-23"/>
          <w:sz w:val="36"/>
        </w:rPr>
        <w:t> </w:t>
      </w:r>
      <w:r>
        <w:rPr>
          <w:spacing w:val="-2"/>
          <w:sz w:val="36"/>
        </w:rPr>
        <w:t>of</w:t>
      </w:r>
      <w:r>
        <w:rPr>
          <w:spacing w:val="-24"/>
          <w:sz w:val="36"/>
        </w:rPr>
        <w:t> </w:t>
      </w:r>
      <w:r>
        <w:rPr>
          <w:spacing w:val="-2"/>
          <w:sz w:val="36"/>
        </w:rPr>
        <w:t>Kenosha</w:t>
      </w:r>
      <w:r>
        <w:rPr>
          <w:spacing w:val="-23"/>
          <w:sz w:val="36"/>
        </w:rPr>
        <w:t> </w:t>
      </w:r>
      <w:r>
        <w:rPr>
          <w:spacing w:val="-2"/>
          <w:sz w:val="36"/>
        </w:rPr>
        <w:t>County</w:t>
      </w:r>
      <w:r>
        <w:rPr>
          <w:spacing w:val="-23"/>
          <w:sz w:val="36"/>
        </w:rPr>
        <w:t> </w:t>
      </w:r>
      <w:r>
        <w:rPr>
          <w:spacing w:val="-2"/>
          <w:sz w:val="36"/>
        </w:rPr>
        <w:t>Youth</w:t>
      </w:r>
      <w:r>
        <w:rPr>
          <w:spacing w:val="-23"/>
          <w:sz w:val="36"/>
        </w:rPr>
        <w:t> </w:t>
      </w:r>
      <w:r>
        <w:rPr>
          <w:spacing w:val="-2"/>
          <w:sz w:val="36"/>
        </w:rPr>
        <w:t>As</w:t>
      </w:r>
      <w:r>
        <w:rPr>
          <w:spacing w:val="-23"/>
          <w:sz w:val="36"/>
        </w:rPr>
        <w:t> </w:t>
      </w:r>
      <w:r>
        <w:rPr>
          <w:spacing w:val="-2"/>
          <w:sz w:val="36"/>
        </w:rPr>
        <w:t>Resources, </w:t>
      </w:r>
      <w:r>
        <w:rPr>
          <w:sz w:val="36"/>
        </w:rPr>
        <w:t>I will support my community by giving back.</w:t>
      </w:r>
    </w:p>
    <w:p>
      <w:pPr>
        <w:spacing w:line="240" w:lineRule="auto" w:before="0"/>
        <w:ind w:left="1276" w:right="1731" w:firstLine="89"/>
        <w:jc w:val="center"/>
        <w:rPr>
          <w:sz w:val="36"/>
        </w:rPr>
      </w:pPr>
      <w:r>
        <w:rPr>
          <w:sz w:val="36"/>
        </w:rPr>
        <w:t>I</w:t>
      </w:r>
      <w:r>
        <w:rPr>
          <w:spacing w:val="-4"/>
          <w:sz w:val="36"/>
        </w:rPr>
        <w:t> </w:t>
      </w:r>
      <w:r>
        <w:rPr>
          <w:sz w:val="36"/>
        </w:rPr>
        <w:t>will</w:t>
      </w:r>
      <w:r>
        <w:rPr>
          <w:spacing w:val="-8"/>
          <w:sz w:val="36"/>
        </w:rPr>
        <w:t> </w:t>
      </w:r>
      <w:r>
        <w:rPr>
          <w:sz w:val="36"/>
        </w:rPr>
        <w:t>transform</w:t>
      </w:r>
      <w:r>
        <w:rPr>
          <w:spacing w:val="-5"/>
          <w:sz w:val="36"/>
        </w:rPr>
        <w:t> </w:t>
      </w:r>
      <w:r>
        <w:rPr>
          <w:sz w:val="36"/>
        </w:rPr>
        <w:t>myself</w:t>
      </w:r>
      <w:r>
        <w:rPr>
          <w:spacing w:val="-3"/>
          <w:sz w:val="36"/>
        </w:rPr>
        <w:t> </w:t>
      </w:r>
      <w:r>
        <w:rPr>
          <w:sz w:val="36"/>
        </w:rPr>
        <w:t>by</w:t>
      </w:r>
      <w:r>
        <w:rPr>
          <w:spacing w:val="-7"/>
          <w:sz w:val="36"/>
        </w:rPr>
        <w:t> </w:t>
      </w:r>
      <w:r>
        <w:rPr>
          <w:sz w:val="36"/>
        </w:rPr>
        <w:t>building</w:t>
      </w:r>
      <w:r>
        <w:rPr>
          <w:spacing w:val="-8"/>
          <w:sz w:val="36"/>
        </w:rPr>
        <w:t> </w:t>
      </w:r>
      <w:r>
        <w:rPr>
          <w:sz w:val="36"/>
        </w:rPr>
        <w:t>knowledge</w:t>
      </w:r>
      <w:r>
        <w:rPr>
          <w:spacing w:val="-3"/>
          <w:sz w:val="36"/>
        </w:rPr>
        <w:t> </w:t>
      </w:r>
      <w:r>
        <w:rPr>
          <w:sz w:val="36"/>
        </w:rPr>
        <w:t>and</w:t>
      </w:r>
      <w:r>
        <w:rPr>
          <w:spacing w:val="-8"/>
          <w:sz w:val="36"/>
        </w:rPr>
        <w:t> </w:t>
      </w:r>
      <w:r>
        <w:rPr>
          <w:sz w:val="36"/>
        </w:rPr>
        <w:t>skills. I</w:t>
      </w:r>
      <w:r>
        <w:rPr>
          <w:spacing w:val="-27"/>
          <w:sz w:val="36"/>
        </w:rPr>
        <w:t> </w:t>
      </w:r>
      <w:r>
        <w:rPr>
          <w:sz w:val="36"/>
        </w:rPr>
        <w:t>will</w:t>
      </w:r>
      <w:r>
        <w:rPr>
          <w:spacing w:val="-25"/>
          <w:sz w:val="36"/>
        </w:rPr>
        <w:t> </w:t>
      </w:r>
      <w:r>
        <w:rPr>
          <w:sz w:val="36"/>
        </w:rPr>
        <w:t>commit</w:t>
      </w:r>
      <w:r>
        <w:rPr>
          <w:spacing w:val="-26"/>
          <w:sz w:val="36"/>
        </w:rPr>
        <w:t> </w:t>
      </w:r>
      <w:r>
        <w:rPr>
          <w:sz w:val="36"/>
        </w:rPr>
        <w:t>myself</w:t>
      </w:r>
      <w:r>
        <w:rPr>
          <w:spacing w:val="-21"/>
          <w:sz w:val="36"/>
        </w:rPr>
        <w:t> </w:t>
      </w:r>
      <w:r>
        <w:rPr>
          <w:sz w:val="36"/>
        </w:rPr>
        <w:t>to</w:t>
      </w:r>
      <w:r>
        <w:rPr>
          <w:spacing w:val="-25"/>
          <w:sz w:val="36"/>
        </w:rPr>
        <w:t> </w:t>
      </w:r>
      <w:r>
        <w:rPr>
          <w:sz w:val="36"/>
        </w:rPr>
        <w:t>the</w:t>
      </w:r>
      <w:r>
        <w:rPr>
          <w:spacing w:val="-25"/>
          <w:sz w:val="36"/>
        </w:rPr>
        <w:t> </w:t>
      </w:r>
      <w:r>
        <w:rPr>
          <w:sz w:val="36"/>
        </w:rPr>
        <w:t>idea</w:t>
      </w:r>
      <w:r>
        <w:rPr>
          <w:spacing w:val="-25"/>
          <w:sz w:val="36"/>
        </w:rPr>
        <w:t> </w:t>
      </w:r>
      <w:r>
        <w:rPr>
          <w:sz w:val="36"/>
        </w:rPr>
        <w:t>that</w:t>
      </w:r>
      <w:r>
        <w:rPr>
          <w:spacing w:val="-19"/>
          <w:sz w:val="36"/>
        </w:rPr>
        <w:t> </w:t>
      </w:r>
      <w:r>
        <w:rPr>
          <w:sz w:val="36"/>
        </w:rPr>
        <w:t>youth</w:t>
      </w:r>
      <w:r>
        <w:rPr>
          <w:spacing w:val="-25"/>
          <w:sz w:val="36"/>
        </w:rPr>
        <w:t> </w:t>
      </w:r>
      <w:r>
        <w:rPr>
          <w:sz w:val="36"/>
        </w:rPr>
        <w:t>can</w:t>
      </w:r>
      <w:r>
        <w:rPr>
          <w:spacing w:val="-25"/>
          <w:sz w:val="36"/>
        </w:rPr>
        <w:t> </w:t>
      </w:r>
      <w:r>
        <w:rPr>
          <w:sz w:val="36"/>
        </w:rPr>
        <w:t>be</w:t>
      </w:r>
      <w:r>
        <w:rPr>
          <w:spacing w:val="-24"/>
          <w:sz w:val="36"/>
        </w:rPr>
        <w:t> </w:t>
      </w:r>
      <w:r>
        <w:rPr>
          <w:spacing w:val="-2"/>
          <w:sz w:val="36"/>
        </w:rPr>
        <w:t>leaders.</w:t>
      </w:r>
    </w:p>
    <w:p>
      <w:pPr>
        <w:spacing w:line="404" w:lineRule="exact" w:before="0"/>
        <w:ind w:left="0" w:right="389" w:firstLine="0"/>
        <w:jc w:val="center"/>
        <w:rPr>
          <w:sz w:val="36"/>
        </w:rPr>
      </w:pPr>
      <w:r>
        <w:rPr>
          <w:sz w:val="36"/>
        </w:rPr>
        <w:t>I am a</w:t>
      </w:r>
      <w:r>
        <w:rPr>
          <w:spacing w:val="-3"/>
          <w:sz w:val="36"/>
        </w:rPr>
        <w:t> </w:t>
      </w:r>
      <w:r>
        <w:rPr>
          <w:spacing w:val="-2"/>
          <w:sz w:val="36"/>
        </w:rPr>
        <w:t>resource.</w:t>
      </w:r>
    </w:p>
    <w:p>
      <w:pPr>
        <w:spacing w:after="0" w:line="404" w:lineRule="exact"/>
        <w:jc w:val="center"/>
        <w:rPr>
          <w:sz w:val="36"/>
        </w:rPr>
        <w:sectPr>
          <w:pgSz w:w="12240" w:h="15840"/>
          <w:pgMar w:header="443" w:footer="555" w:top="1820" w:bottom="740" w:left="360" w:right="0"/>
        </w:sectPr>
      </w:pPr>
    </w:p>
    <w:p>
      <w:pPr>
        <w:pStyle w:val="BodyText"/>
        <w:spacing w:before="142"/>
        <w:rPr>
          <w:sz w:val="28"/>
        </w:rPr>
      </w:pPr>
    </w:p>
    <w:p>
      <w:pPr>
        <w:spacing w:before="0"/>
        <w:ind w:left="1080" w:right="1692" w:hanging="1"/>
        <w:jc w:val="left"/>
        <w:rPr>
          <w:sz w:val="28"/>
        </w:rPr>
      </w:pPr>
      <w:bookmarkStart w:name="Conflict of Interest Policy" w:id="70"/>
      <w:bookmarkEnd w:id="70"/>
      <w:r>
        <w:rPr/>
      </w:r>
      <w:r>
        <w:rPr>
          <w:sz w:val="28"/>
        </w:rPr>
        <w:t>The</w:t>
      </w:r>
      <w:r>
        <w:rPr>
          <w:spacing w:val="-26"/>
          <w:sz w:val="28"/>
        </w:rPr>
        <w:t> </w:t>
      </w:r>
      <w:r>
        <w:rPr>
          <w:sz w:val="28"/>
        </w:rPr>
        <w:t>standard</w:t>
      </w:r>
      <w:r>
        <w:rPr>
          <w:spacing w:val="-23"/>
          <w:sz w:val="28"/>
        </w:rPr>
        <w:t> </w:t>
      </w:r>
      <w:r>
        <w:rPr>
          <w:sz w:val="28"/>
        </w:rPr>
        <w:t>of</w:t>
      </w:r>
      <w:r>
        <w:rPr>
          <w:spacing w:val="-20"/>
          <w:sz w:val="28"/>
        </w:rPr>
        <w:t> </w:t>
      </w:r>
      <w:r>
        <w:rPr>
          <w:sz w:val="28"/>
        </w:rPr>
        <w:t>behavior</w:t>
      </w:r>
      <w:r>
        <w:rPr>
          <w:spacing w:val="-20"/>
          <w:sz w:val="28"/>
        </w:rPr>
        <w:t> </w:t>
      </w:r>
      <w:bookmarkStart w:name="_bookmark10" w:id="71"/>
      <w:bookmarkEnd w:id="71"/>
      <w:r>
        <w:rPr>
          <w:sz w:val="28"/>
        </w:rPr>
        <w:t>a</w:t>
      </w:r>
      <w:r>
        <w:rPr>
          <w:sz w:val="28"/>
        </w:rPr>
        <w:t>t</w:t>
      </w:r>
      <w:r>
        <w:rPr>
          <w:spacing w:val="-19"/>
          <w:sz w:val="28"/>
        </w:rPr>
        <w:t> </w:t>
      </w:r>
      <w:r>
        <w:rPr>
          <w:sz w:val="28"/>
        </w:rPr>
        <w:t>United</w:t>
      </w:r>
      <w:r>
        <w:rPr>
          <w:spacing w:val="-30"/>
          <w:sz w:val="28"/>
        </w:rPr>
        <w:t> </w:t>
      </w:r>
      <w:r>
        <w:rPr>
          <w:sz w:val="28"/>
        </w:rPr>
        <w:t>Way</w:t>
      </w:r>
      <w:r>
        <w:rPr>
          <w:spacing w:val="-20"/>
          <w:sz w:val="28"/>
        </w:rPr>
        <w:t> </w:t>
      </w:r>
      <w:r>
        <w:rPr>
          <w:sz w:val="28"/>
        </w:rPr>
        <w:t>of</w:t>
      </w:r>
      <w:r>
        <w:rPr>
          <w:spacing w:val="-19"/>
          <w:sz w:val="28"/>
        </w:rPr>
        <w:t> </w:t>
      </w:r>
      <w:r>
        <w:rPr>
          <w:sz w:val="28"/>
        </w:rPr>
        <w:t>Kenosha</w:t>
      </w:r>
      <w:r>
        <w:rPr>
          <w:spacing w:val="-23"/>
          <w:sz w:val="28"/>
        </w:rPr>
        <w:t> </w:t>
      </w:r>
      <w:r>
        <w:rPr>
          <w:sz w:val="28"/>
        </w:rPr>
        <w:t>County</w:t>
      </w:r>
      <w:r>
        <w:rPr>
          <w:spacing w:val="-16"/>
          <w:sz w:val="28"/>
        </w:rPr>
        <w:t> </w:t>
      </w:r>
      <w:r>
        <w:rPr>
          <w:sz w:val="28"/>
        </w:rPr>
        <w:t>is</w:t>
      </w:r>
      <w:r>
        <w:rPr>
          <w:spacing w:val="-20"/>
          <w:sz w:val="28"/>
        </w:rPr>
        <w:t> </w:t>
      </w:r>
      <w:r>
        <w:rPr>
          <w:sz w:val="28"/>
        </w:rPr>
        <w:t>that</w:t>
      </w:r>
      <w:r>
        <w:rPr>
          <w:spacing w:val="-14"/>
          <w:sz w:val="28"/>
        </w:rPr>
        <w:t> </w:t>
      </w:r>
      <w:r>
        <w:rPr>
          <w:sz w:val="28"/>
        </w:rPr>
        <w:t>all</w:t>
      </w:r>
      <w:r>
        <w:rPr>
          <w:spacing w:val="-23"/>
          <w:sz w:val="28"/>
        </w:rPr>
        <w:t> </w:t>
      </w:r>
      <w:r>
        <w:rPr>
          <w:sz w:val="28"/>
        </w:rPr>
        <w:t>staff, volunteers, and board members scrupulously avoid conflicts of interest between</w:t>
      </w:r>
      <w:r>
        <w:rPr>
          <w:spacing w:val="-16"/>
          <w:sz w:val="28"/>
        </w:rPr>
        <w:t> </w:t>
      </w:r>
      <w:r>
        <w:rPr>
          <w:sz w:val="28"/>
        </w:rPr>
        <w:t>the</w:t>
      </w:r>
      <w:r>
        <w:rPr>
          <w:spacing w:val="-11"/>
          <w:sz w:val="28"/>
        </w:rPr>
        <w:t> </w:t>
      </w:r>
      <w:r>
        <w:rPr>
          <w:sz w:val="28"/>
        </w:rPr>
        <w:t>interests</w:t>
      </w:r>
      <w:r>
        <w:rPr>
          <w:spacing w:val="-7"/>
          <w:sz w:val="28"/>
        </w:rPr>
        <w:t> </w:t>
      </w:r>
      <w:r>
        <w:rPr>
          <w:sz w:val="28"/>
        </w:rPr>
        <w:t>of</w:t>
      </w:r>
      <w:r>
        <w:rPr>
          <w:spacing w:val="-10"/>
          <w:sz w:val="28"/>
        </w:rPr>
        <w:t> </w:t>
      </w:r>
      <w:r>
        <w:rPr>
          <w:sz w:val="28"/>
        </w:rPr>
        <w:t>the</w:t>
      </w:r>
      <w:r>
        <w:rPr>
          <w:spacing w:val="-15"/>
          <w:sz w:val="28"/>
        </w:rPr>
        <w:t> </w:t>
      </w:r>
      <w:r>
        <w:rPr>
          <w:sz w:val="28"/>
        </w:rPr>
        <w:t>United</w:t>
      </w:r>
      <w:r>
        <w:rPr>
          <w:spacing w:val="-21"/>
          <w:sz w:val="28"/>
        </w:rPr>
        <w:t> </w:t>
      </w:r>
      <w:r>
        <w:rPr>
          <w:sz w:val="28"/>
        </w:rPr>
        <w:t>Way</w:t>
      </w:r>
      <w:r>
        <w:rPr>
          <w:spacing w:val="-5"/>
          <w:sz w:val="28"/>
        </w:rPr>
        <w:t> </w:t>
      </w:r>
      <w:r>
        <w:rPr>
          <w:sz w:val="28"/>
        </w:rPr>
        <w:t>of</w:t>
      </w:r>
      <w:r>
        <w:rPr>
          <w:spacing w:val="-7"/>
          <w:sz w:val="28"/>
        </w:rPr>
        <w:t> </w:t>
      </w:r>
      <w:r>
        <w:rPr>
          <w:sz w:val="28"/>
        </w:rPr>
        <w:t>Kenosha</w:t>
      </w:r>
      <w:r>
        <w:rPr>
          <w:spacing w:val="-16"/>
          <w:sz w:val="28"/>
        </w:rPr>
        <w:t> </w:t>
      </w:r>
      <w:r>
        <w:rPr>
          <w:sz w:val="28"/>
        </w:rPr>
        <w:t>County</w:t>
      </w:r>
      <w:r>
        <w:rPr>
          <w:spacing w:val="-7"/>
          <w:sz w:val="28"/>
        </w:rPr>
        <w:t> </w:t>
      </w:r>
      <w:r>
        <w:rPr>
          <w:sz w:val="28"/>
        </w:rPr>
        <w:t>on</w:t>
      </w:r>
      <w:r>
        <w:rPr>
          <w:spacing w:val="-11"/>
          <w:sz w:val="28"/>
        </w:rPr>
        <w:t> </w:t>
      </w:r>
      <w:r>
        <w:rPr>
          <w:sz w:val="28"/>
        </w:rPr>
        <w:t>one</w:t>
      </w:r>
      <w:r>
        <w:rPr>
          <w:spacing w:val="-13"/>
          <w:sz w:val="28"/>
        </w:rPr>
        <w:t> </w:t>
      </w:r>
      <w:r>
        <w:rPr>
          <w:sz w:val="28"/>
        </w:rPr>
        <w:t>hand, and personal, professional, and business interests on the other. This includes avoiding potential and actual conflicts of interest, as well as perceptions of conflicts of interest.</w:t>
      </w:r>
    </w:p>
    <w:p>
      <w:pPr>
        <w:spacing w:line="240" w:lineRule="auto" w:before="194"/>
        <w:ind w:left="1080" w:right="1902" w:hanging="2"/>
        <w:jc w:val="left"/>
        <w:rPr>
          <w:sz w:val="28"/>
        </w:rPr>
      </w:pPr>
      <w:r>
        <w:rPr>
          <w:sz w:val="28"/>
        </w:rPr>
        <w:t>I</w:t>
      </w:r>
      <w:r>
        <w:rPr>
          <w:spacing w:val="-5"/>
          <w:sz w:val="28"/>
        </w:rPr>
        <w:t> </w:t>
      </w:r>
      <w:r>
        <w:rPr>
          <w:sz w:val="28"/>
        </w:rPr>
        <w:t>understand</w:t>
      </w:r>
      <w:r>
        <w:rPr>
          <w:spacing w:val="-20"/>
          <w:sz w:val="28"/>
        </w:rPr>
        <w:t> </w:t>
      </w:r>
      <w:r>
        <w:rPr>
          <w:sz w:val="28"/>
        </w:rPr>
        <w:t>that</w:t>
      </w:r>
      <w:r>
        <w:rPr>
          <w:spacing w:val="-11"/>
          <w:sz w:val="28"/>
        </w:rPr>
        <w:t> </w:t>
      </w:r>
      <w:r>
        <w:rPr>
          <w:sz w:val="28"/>
        </w:rPr>
        <w:t>the</w:t>
      </w:r>
      <w:r>
        <w:rPr>
          <w:spacing w:val="-9"/>
          <w:sz w:val="28"/>
        </w:rPr>
        <w:t> </w:t>
      </w:r>
      <w:r>
        <w:rPr>
          <w:sz w:val="28"/>
        </w:rPr>
        <w:t>purposes</w:t>
      </w:r>
      <w:r>
        <w:rPr>
          <w:spacing w:val="-7"/>
          <w:sz w:val="28"/>
        </w:rPr>
        <w:t> </w:t>
      </w:r>
      <w:r>
        <w:rPr>
          <w:sz w:val="28"/>
        </w:rPr>
        <w:t>of</w:t>
      </w:r>
      <w:r>
        <w:rPr>
          <w:spacing w:val="-12"/>
          <w:sz w:val="28"/>
        </w:rPr>
        <w:t> </w:t>
      </w:r>
      <w:r>
        <w:rPr>
          <w:sz w:val="28"/>
        </w:rPr>
        <w:t>this</w:t>
      </w:r>
      <w:r>
        <w:rPr>
          <w:spacing w:val="-7"/>
          <w:sz w:val="28"/>
        </w:rPr>
        <w:t> </w:t>
      </w:r>
      <w:r>
        <w:rPr>
          <w:sz w:val="28"/>
        </w:rPr>
        <w:t>policy</w:t>
      </w:r>
      <w:r>
        <w:rPr>
          <w:spacing w:val="-5"/>
          <w:sz w:val="28"/>
        </w:rPr>
        <w:t> </w:t>
      </w:r>
      <w:r>
        <w:rPr>
          <w:sz w:val="28"/>
        </w:rPr>
        <w:t>are</w:t>
      </w:r>
      <w:r>
        <w:rPr>
          <w:spacing w:val="-18"/>
          <w:sz w:val="28"/>
        </w:rPr>
        <w:t> </w:t>
      </w:r>
      <w:r>
        <w:rPr>
          <w:sz w:val="28"/>
        </w:rPr>
        <w:t>to</w:t>
      </w:r>
      <w:r>
        <w:rPr>
          <w:spacing w:val="-13"/>
          <w:sz w:val="28"/>
        </w:rPr>
        <w:t> </w:t>
      </w:r>
      <w:r>
        <w:rPr>
          <w:sz w:val="28"/>
        </w:rPr>
        <w:t>protect</w:t>
      </w:r>
      <w:r>
        <w:rPr>
          <w:spacing w:val="-14"/>
          <w:sz w:val="28"/>
        </w:rPr>
        <w:t> </w:t>
      </w:r>
      <w:r>
        <w:rPr>
          <w:sz w:val="28"/>
        </w:rPr>
        <w:t>the</w:t>
      </w:r>
      <w:r>
        <w:rPr>
          <w:spacing w:val="-8"/>
          <w:sz w:val="28"/>
        </w:rPr>
        <w:t> </w:t>
      </w:r>
      <w:r>
        <w:rPr>
          <w:sz w:val="28"/>
        </w:rPr>
        <w:t>integrity</w:t>
      </w:r>
      <w:r>
        <w:rPr>
          <w:spacing w:val="-7"/>
          <w:sz w:val="28"/>
        </w:rPr>
        <w:t> </w:t>
      </w:r>
      <w:r>
        <w:rPr>
          <w:sz w:val="28"/>
        </w:rPr>
        <w:t>of United</w:t>
      </w:r>
      <w:r>
        <w:rPr>
          <w:spacing w:val="-26"/>
          <w:sz w:val="28"/>
        </w:rPr>
        <w:t> </w:t>
      </w:r>
      <w:r>
        <w:rPr>
          <w:sz w:val="28"/>
        </w:rPr>
        <w:t>Way</w:t>
      </w:r>
      <w:r>
        <w:rPr>
          <w:spacing w:val="-20"/>
          <w:sz w:val="28"/>
        </w:rPr>
        <w:t> </w:t>
      </w:r>
      <w:r>
        <w:rPr>
          <w:sz w:val="28"/>
        </w:rPr>
        <w:t>of</w:t>
      </w:r>
      <w:r>
        <w:rPr>
          <w:spacing w:val="-20"/>
          <w:sz w:val="28"/>
        </w:rPr>
        <w:t> </w:t>
      </w:r>
      <w:r>
        <w:rPr>
          <w:sz w:val="28"/>
        </w:rPr>
        <w:t>Kenosha</w:t>
      </w:r>
      <w:r>
        <w:rPr>
          <w:spacing w:val="-26"/>
          <w:sz w:val="28"/>
        </w:rPr>
        <w:t> </w:t>
      </w:r>
      <w:r>
        <w:rPr>
          <w:sz w:val="28"/>
        </w:rPr>
        <w:t>County’s</w:t>
      </w:r>
      <w:r>
        <w:rPr>
          <w:spacing w:val="-19"/>
          <w:sz w:val="28"/>
        </w:rPr>
        <w:t> </w:t>
      </w:r>
      <w:r>
        <w:rPr>
          <w:sz w:val="28"/>
        </w:rPr>
        <w:t>decision-making</w:t>
      </w:r>
      <w:r>
        <w:rPr>
          <w:spacing w:val="-23"/>
          <w:sz w:val="28"/>
        </w:rPr>
        <w:t> </w:t>
      </w:r>
      <w:r>
        <w:rPr>
          <w:sz w:val="28"/>
        </w:rPr>
        <w:t>process,</w:t>
      </w:r>
      <w:r>
        <w:rPr>
          <w:spacing w:val="-20"/>
          <w:sz w:val="28"/>
        </w:rPr>
        <w:t> </w:t>
      </w:r>
      <w:r>
        <w:rPr>
          <w:sz w:val="28"/>
        </w:rPr>
        <w:t>to</w:t>
      </w:r>
      <w:r>
        <w:rPr>
          <w:spacing w:val="-21"/>
          <w:sz w:val="28"/>
        </w:rPr>
        <w:t> </w:t>
      </w:r>
      <w:r>
        <w:rPr>
          <w:sz w:val="28"/>
        </w:rPr>
        <w:t>enable</w:t>
      </w:r>
      <w:r>
        <w:rPr>
          <w:spacing w:val="-20"/>
          <w:sz w:val="28"/>
        </w:rPr>
        <w:t> </w:t>
      </w:r>
      <w:r>
        <w:rPr>
          <w:sz w:val="28"/>
        </w:rPr>
        <w:t>our constituencies to have confidence in our integrity, and to protect the integrity</w:t>
      </w:r>
      <w:r>
        <w:rPr>
          <w:spacing w:val="-20"/>
          <w:sz w:val="28"/>
        </w:rPr>
        <w:t> </w:t>
      </w:r>
      <w:r>
        <w:rPr>
          <w:sz w:val="28"/>
        </w:rPr>
        <w:t>and</w:t>
      </w:r>
      <w:r>
        <w:rPr>
          <w:spacing w:val="-21"/>
          <w:sz w:val="28"/>
        </w:rPr>
        <w:t> </w:t>
      </w:r>
      <w:r>
        <w:rPr>
          <w:sz w:val="28"/>
        </w:rPr>
        <w:t>reputations</w:t>
      </w:r>
      <w:r>
        <w:rPr>
          <w:spacing w:val="-19"/>
          <w:sz w:val="28"/>
        </w:rPr>
        <w:t> </w:t>
      </w:r>
      <w:r>
        <w:rPr>
          <w:sz w:val="28"/>
        </w:rPr>
        <w:t>of</w:t>
      </w:r>
      <w:r>
        <w:rPr>
          <w:spacing w:val="-22"/>
          <w:sz w:val="28"/>
        </w:rPr>
        <w:t> </w:t>
      </w:r>
      <w:r>
        <w:rPr>
          <w:sz w:val="28"/>
        </w:rPr>
        <w:t>volunteers,</w:t>
      </w:r>
      <w:r>
        <w:rPr>
          <w:spacing w:val="-22"/>
          <w:sz w:val="28"/>
        </w:rPr>
        <w:t> </w:t>
      </w:r>
      <w:r>
        <w:rPr>
          <w:sz w:val="28"/>
        </w:rPr>
        <w:t>staff</w:t>
      </w:r>
      <w:r>
        <w:rPr>
          <w:spacing w:val="-20"/>
          <w:sz w:val="28"/>
        </w:rPr>
        <w:t> </w:t>
      </w:r>
      <w:r>
        <w:rPr>
          <w:sz w:val="28"/>
        </w:rPr>
        <w:t>and</w:t>
      </w:r>
      <w:r>
        <w:rPr>
          <w:spacing w:val="-21"/>
          <w:sz w:val="28"/>
        </w:rPr>
        <w:t> </w:t>
      </w:r>
      <w:r>
        <w:rPr>
          <w:sz w:val="28"/>
        </w:rPr>
        <w:t>board</w:t>
      </w:r>
      <w:r>
        <w:rPr>
          <w:spacing w:val="-26"/>
          <w:sz w:val="28"/>
        </w:rPr>
        <w:t> </w:t>
      </w:r>
      <w:r>
        <w:rPr>
          <w:sz w:val="28"/>
        </w:rPr>
        <w:t>members.</w:t>
      </w:r>
      <w:r>
        <w:rPr>
          <w:spacing w:val="-20"/>
          <w:sz w:val="28"/>
        </w:rPr>
        <w:t> </w:t>
      </w:r>
      <w:r>
        <w:rPr>
          <w:sz w:val="28"/>
        </w:rPr>
        <w:t>Upon</w:t>
      </w:r>
      <w:r>
        <w:rPr>
          <w:spacing w:val="-21"/>
          <w:sz w:val="28"/>
        </w:rPr>
        <w:t> </w:t>
      </w:r>
      <w:r>
        <w:rPr>
          <w:sz w:val="28"/>
        </w:rPr>
        <w:t>or before</w:t>
      </w:r>
      <w:r>
        <w:rPr>
          <w:spacing w:val="-21"/>
          <w:sz w:val="28"/>
        </w:rPr>
        <w:t> </w:t>
      </w:r>
      <w:r>
        <w:rPr>
          <w:sz w:val="28"/>
        </w:rPr>
        <w:t>election,</w:t>
      </w:r>
      <w:r>
        <w:rPr>
          <w:spacing w:val="-20"/>
          <w:sz w:val="28"/>
        </w:rPr>
        <w:t> </w:t>
      </w:r>
      <w:r>
        <w:rPr>
          <w:sz w:val="28"/>
        </w:rPr>
        <w:t>hiring</w:t>
      </w:r>
      <w:r>
        <w:rPr>
          <w:spacing w:val="-16"/>
          <w:sz w:val="28"/>
        </w:rPr>
        <w:t> </w:t>
      </w:r>
      <w:r>
        <w:rPr>
          <w:sz w:val="28"/>
        </w:rPr>
        <w:t>or</w:t>
      </w:r>
      <w:r>
        <w:rPr>
          <w:spacing w:val="-21"/>
          <w:sz w:val="28"/>
        </w:rPr>
        <w:t> </w:t>
      </w:r>
      <w:r>
        <w:rPr>
          <w:sz w:val="28"/>
        </w:rPr>
        <w:t>appointment,</w:t>
      </w:r>
      <w:r>
        <w:rPr>
          <w:spacing w:val="-22"/>
          <w:sz w:val="28"/>
        </w:rPr>
        <w:t> </w:t>
      </w:r>
      <w:r>
        <w:rPr>
          <w:sz w:val="28"/>
        </w:rPr>
        <w:t>I</w:t>
      </w:r>
      <w:r>
        <w:rPr>
          <w:spacing w:val="-16"/>
          <w:sz w:val="28"/>
        </w:rPr>
        <w:t> </w:t>
      </w:r>
      <w:r>
        <w:rPr>
          <w:sz w:val="28"/>
        </w:rPr>
        <w:t>will</w:t>
      </w:r>
      <w:r>
        <w:rPr>
          <w:spacing w:val="-25"/>
          <w:sz w:val="28"/>
        </w:rPr>
        <w:t> </w:t>
      </w:r>
      <w:r>
        <w:rPr>
          <w:sz w:val="28"/>
        </w:rPr>
        <w:t>make</w:t>
      </w:r>
      <w:r>
        <w:rPr>
          <w:spacing w:val="-21"/>
          <w:sz w:val="28"/>
        </w:rPr>
        <w:t> </w:t>
      </w:r>
      <w:r>
        <w:rPr>
          <w:sz w:val="28"/>
        </w:rPr>
        <w:t>a</w:t>
      </w:r>
      <w:r>
        <w:rPr>
          <w:spacing w:val="-23"/>
          <w:sz w:val="28"/>
        </w:rPr>
        <w:t> </w:t>
      </w:r>
      <w:r>
        <w:rPr>
          <w:sz w:val="28"/>
        </w:rPr>
        <w:t>full,</w:t>
      </w:r>
      <w:r>
        <w:rPr>
          <w:spacing w:val="-19"/>
          <w:sz w:val="28"/>
        </w:rPr>
        <w:t> </w:t>
      </w:r>
      <w:r>
        <w:rPr>
          <w:sz w:val="28"/>
        </w:rPr>
        <w:t>written</w:t>
      </w:r>
      <w:r>
        <w:rPr>
          <w:spacing w:val="-21"/>
          <w:sz w:val="28"/>
        </w:rPr>
        <w:t> </w:t>
      </w:r>
      <w:r>
        <w:rPr>
          <w:sz w:val="28"/>
        </w:rPr>
        <w:t>disclosure of interests, relationships, and holdings that could potentially result in a conflict of interest. This written disclosure will be kept on file and I will update it as appropriate.</w:t>
      </w:r>
      <w:r>
        <w:rPr>
          <w:spacing w:val="40"/>
          <w:sz w:val="28"/>
        </w:rPr>
        <w:t> </w:t>
      </w:r>
      <w:r>
        <w:rPr>
          <w:sz w:val="28"/>
        </w:rPr>
        <w:t>In the course of meetings or activities, I will disclose any interests in a transaction or decision where I (including my business or other nonprofit affiliations), my family and/or my significant other, employer, or close associates will receive a benefit or gain. After disclosure, I understand that I will be asked to leave the room for the discussion and will not be permitted to vote on the question.</w:t>
      </w:r>
    </w:p>
    <w:p>
      <w:pPr>
        <w:spacing w:before="196"/>
        <w:ind w:left="1082" w:right="1945" w:hanging="1"/>
        <w:jc w:val="left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5400675</wp:posOffset>
            </wp:positionH>
            <wp:positionV relativeFrom="paragraph">
              <wp:posOffset>2741754</wp:posOffset>
            </wp:positionV>
            <wp:extent cx="1201115" cy="488937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1115" cy="488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1551939</wp:posOffset>
            </wp:positionH>
            <wp:positionV relativeFrom="paragraph">
              <wp:posOffset>2689037</wp:posOffset>
            </wp:positionV>
            <wp:extent cx="711822" cy="711834"/>
            <wp:effectExtent l="0" t="0" r="0" b="0"/>
            <wp:wrapNone/>
            <wp:docPr id="42" name="Image 42" descr="A logo with colorful letters  Description automatically generated 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 descr="A logo with colorful letters  Description automatically generated 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822" cy="711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I</w:t>
      </w:r>
      <w:r>
        <w:rPr>
          <w:spacing w:val="-20"/>
          <w:sz w:val="28"/>
        </w:rPr>
        <w:t> </w:t>
      </w:r>
      <w:r>
        <w:rPr>
          <w:sz w:val="28"/>
        </w:rPr>
        <w:t>understand</w:t>
      </w:r>
      <w:r>
        <w:rPr>
          <w:spacing w:val="-23"/>
          <w:sz w:val="28"/>
        </w:rPr>
        <w:t> </w:t>
      </w:r>
      <w:r>
        <w:rPr>
          <w:sz w:val="28"/>
        </w:rPr>
        <w:t>that</w:t>
      </w:r>
      <w:r>
        <w:rPr>
          <w:spacing w:val="-19"/>
          <w:sz w:val="28"/>
        </w:rPr>
        <w:t> </w:t>
      </w:r>
      <w:r>
        <w:rPr>
          <w:sz w:val="28"/>
        </w:rPr>
        <w:t>this</w:t>
      </w:r>
      <w:r>
        <w:rPr>
          <w:spacing w:val="-20"/>
          <w:sz w:val="28"/>
        </w:rPr>
        <w:t> </w:t>
      </w:r>
      <w:r>
        <w:rPr>
          <w:sz w:val="28"/>
        </w:rPr>
        <w:t>policy</w:t>
      </w:r>
      <w:r>
        <w:rPr>
          <w:spacing w:val="-20"/>
          <w:sz w:val="28"/>
        </w:rPr>
        <w:t> </w:t>
      </w:r>
      <w:r>
        <w:rPr>
          <w:sz w:val="28"/>
        </w:rPr>
        <w:t>is</w:t>
      </w:r>
      <w:r>
        <w:rPr>
          <w:spacing w:val="-22"/>
          <w:sz w:val="28"/>
        </w:rPr>
        <w:t> </w:t>
      </w:r>
      <w:r>
        <w:rPr>
          <w:sz w:val="28"/>
        </w:rPr>
        <w:t>meant</w:t>
      </w:r>
      <w:r>
        <w:rPr>
          <w:spacing w:val="-19"/>
          <w:sz w:val="28"/>
        </w:rPr>
        <w:t> </w:t>
      </w:r>
      <w:r>
        <w:rPr>
          <w:sz w:val="28"/>
        </w:rPr>
        <w:t>to</w:t>
      </w:r>
      <w:r>
        <w:rPr>
          <w:spacing w:val="-28"/>
          <w:sz w:val="28"/>
        </w:rPr>
        <w:t> </w:t>
      </w:r>
      <w:r>
        <w:rPr>
          <w:sz w:val="28"/>
        </w:rPr>
        <w:t>supplement</w:t>
      </w:r>
      <w:r>
        <w:rPr>
          <w:spacing w:val="-20"/>
          <w:sz w:val="28"/>
        </w:rPr>
        <w:t> </w:t>
      </w:r>
      <w:r>
        <w:rPr>
          <w:sz w:val="28"/>
        </w:rPr>
        <w:t>good</w:t>
      </w:r>
      <w:r>
        <w:rPr>
          <w:spacing w:val="-21"/>
          <w:sz w:val="28"/>
        </w:rPr>
        <w:t> </w:t>
      </w:r>
      <w:r>
        <w:rPr>
          <w:sz w:val="28"/>
        </w:rPr>
        <w:t>judgment,</w:t>
      </w:r>
      <w:r>
        <w:rPr>
          <w:spacing w:val="-19"/>
          <w:sz w:val="28"/>
        </w:rPr>
        <w:t> </w:t>
      </w:r>
      <w:r>
        <w:rPr>
          <w:sz w:val="28"/>
        </w:rPr>
        <w:t>and</w:t>
      </w:r>
      <w:r>
        <w:rPr>
          <w:spacing w:val="-26"/>
          <w:sz w:val="28"/>
        </w:rPr>
        <w:t> </w:t>
      </w:r>
      <w:r>
        <w:rPr>
          <w:sz w:val="28"/>
        </w:rPr>
        <w:t>I will respect its spirit as well as its wording.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914400</wp:posOffset>
                </wp:positionH>
                <wp:positionV relativeFrom="paragraph">
                  <wp:posOffset>239393</wp:posOffset>
                </wp:positionV>
                <wp:extent cx="3201035" cy="10795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320103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035" h="10795">
                              <a:moveTo>
                                <a:pt x="3200654" y="0"/>
                              </a:moveTo>
                              <a:lnTo>
                                <a:pt x="0" y="0"/>
                              </a:lnTo>
                              <a:lnTo>
                                <a:pt x="0" y="10680"/>
                              </a:lnTo>
                              <a:lnTo>
                                <a:pt x="3200654" y="10680"/>
                              </a:lnTo>
                              <a:lnTo>
                                <a:pt x="32006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18.849882pt;width:252.02pt;height:.841pt;mso-position-horizontal-relative:page;mso-position-vertical-relative:paragraph;z-index:-15723008;mso-wrap-distance-left:0;mso-wrap-distance-right:0" id="docshape2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4572000</wp:posOffset>
                </wp:positionH>
                <wp:positionV relativeFrom="paragraph">
                  <wp:posOffset>239393</wp:posOffset>
                </wp:positionV>
                <wp:extent cx="2230120" cy="10795"/>
                <wp:effectExtent l="0" t="0" r="0" b="0"/>
                <wp:wrapTopAndBottom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223012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120" h="10795">
                              <a:moveTo>
                                <a:pt x="2229866" y="0"/>
                              </a:moveTo>
                              <a:lnTo>
                                <a:pt x="0" y="0"/>
                              </a:lnTo>
                              <a:lnTo>
                                <a:pt x="0" y="10680"/>
                              </a:lnTo>
                              <a:lnTo>
                                <a:pt x="2229866" y="10680"/>
                              </a:lnTo>
                              <a:lnTo>
                                <a:pt x="22298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0pt;margin-top:18.849882pt;width:175.58pt;height:.841pt;mso-position-horizontal-relative:page;mso-position-vertical-relative:paragraph;z-index:-15722496;mso-wrap-distance-left:0;mso-wrap-distance-right:0" id="docshape2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tabs>
          <w:tab w:pos="5267" w:val="left" w:leader="none"/>
        </w:tabs>
        <w:spacing w:before="5"/>
        <w:ind w:right="78"/>
        <w:jc w:val="center"/>
      </w:pPr>
      <w:r>
        <w:rPr>
          <w:spacing w:val="-2"/>
        </w:rPr>
        <w:t>Signature</w:t>
      </w:r>
      <w:r>
        <w:rPr/>
        <w:tab/>
      </w:r>
      <w:r>
        <w:rPr>
          <w:spacing w:val="-4"/>
        </w:rPr>
        <w:t>Date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823596</wp:posOffset>
                </wp:positionH>
                <wp:positionV relativeFrom="paragraph">
                  <wp:posOffset>169137</wp:posOffset>
                </wp:positionV>
                <wp:extent cx="6125210" cy="1270"/>
                <wp:effectExtent l="0" t="0" r="0" b="0"/>
                <wp:wrapTopAndBottom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6125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5210" h="0">
                              <a:moveTo>
                                <a:pt x="0" y="0"/>
                              </a:moveTo>
                              <a:lnTo>
                                <a:pt x="6124638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6C2C9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4.850098pt;margin-top:13.317884pt;width:482.3pt;height:.1pt;mso-position-horizontal-relative:page;mso-position-vertical-relative:paragraph;z-index:-15721984;mso-wrap-distance-left:0;mso-wrap-distance-right:0" id="docshape23" coordorigin="1297,266" coordsize="9646,0" path="m1297,266l10942,266e" filled="false" stroked="true" strokeweight="1.5pt" strokecolor="#6c2c9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213"/>
        <w:ind w:left="3236" w:right="3803" w:firstLine="0"/>
        <w:jc w:val="center"/>
        <w:rPr>
          <w:b/>
          <w:i/>
          <w:sz w:val="18"/>
        </w:rPr>
      </w:pPr>
      <w:r>
        <w:rPr>
          <w:b/>
          <w:i/>
          <w:spacing w:val="-2"/>
          <w:sz w:val="18"/>
        </w:rPr>
        <w:t>Kenosha</w:t>
      </w:r>
      <w:r>
        <w:rPr>
          <w:b/>
          <w:i/>
          <w:spacing w:val="-18"/>
          <w:sz w:val="18"/>
        </w:rPr>
        <w:t> </w:t>
      </w:r>
      <w:r>
        <w:rPr>
          <w:b/>
          <w:i/>
          <w:spacing w:val="-2"/>
          <w:sz w:val="18"/>
        </w:rPr>
        <w:t>County</w:t>
      </w:r>
      <w:r>
        <w:rPr>
          <w:b/>
          <w:i/>
          <w:spacing w:val="-14"/>
          <w:sz w:val="18"/>
        </w:rPr>
        <w:t> </w:t>
      </w:r>
      <w:r>
        <w:rPr>
          <w:b/>
          <w:i/>
          <w:spacing w:val="-2"/>
          <w:sz w:val="18"/>
        </w:rPr>
        <w:t>Youth</w:t>
      </w:r>
      <w:r>
        <w:rPr>
          <w:b/>
          <w:i/>
          <w:spacing w:val="-14"/>
          <w:sz w:val="18"/>
        </w:rPr>
        <w:t> </w:t>
      </w:r>
      <w:r>
        <w:rPr>
          <w:b/>
          <w:i/>
          <w:spacing w:val="-2"/>
          <w:sz w:val="18"/>
        </w:rPr>
        <w:t>As</w:t>
      </w:r>
      <w:r>
        <w:rPr>
          <w:b/>
          <w:i/>
          <w:spacing w:val="-11"/>
          <w:sz w:val="18"/>
        </w:rPr>
        <w:t> </w:t>
      </w:r>
      <w:r>
        <w:rPr>
          <w:b/>
          <w:i/>
          <w:spacing w:val="-2"/>
          <w:sz w:val="18"/>
        </w:rPr>
        <w:t>Resources</w:t>
      </w:r>
      <w:r>
        <w:rPr>
          <w:b/>
          <w:i/>
          <w:spacing w:val="-14"/>
          <w:sz w:val="18"/>
        </w:rPr>
        <w:t> </w:t>
      </w:r>
      <w:r>
        <w:rPr>
          <w:b/>
          <w:i/>
          <w:spacing w:val="-2"/>
          <w:sz w:val="18"/>
        </w:rPr>
        <w:t>is</w:t>
      </w:r>
      <w:r>
        <w:rPr>
          <w:b/>
          <w:i/>
          <w:spacing w:val="-11"/>
          <w:sz w:val="18"/>
        </w:rPr>
        <w:t> </w:t>
      </w:r>
      <w:r>
        <w:rPr>
          <w:b/>
          <w:i/>
          <w:spacing w:val="-2"/>
          <w:sz w:val="18"/>
        </w:rPr>
        <w:t>a</w:t>
      </w:r>
      <w:r>
        <w:rPr>
          <w:b/>
          <w:i/>
          <w:spacing w:val="-14"/>
          <w:sz w:val="18"/>
        </w:rPr>
        <w:t> </w:t>
      </w:r>
      <w:r>
        <w:rPr>
          <w:b/>
          <w:i/>
          <w:spacing w:val="-2"/>
          <w:sz w:val="18"/>
        </w:rPr>
        <w:t>program</w:t>
      </w:r>
      <w:r>
        <w:rPr>
          <w:b/>
          <w:i/>
          <w:spacing w:val="-14"/>
          <w:sz w:val="18"/>
        </w:rPr>
        <w:t> </w:t>
      </w:r>
      <w:r>
        <w:rPr>
          <w:b/>
          <w:i/>
          <w:spacing w:val="-2"/>
          <w:sz w:val="18"/>
        </w:rPr>
        <w:t>of</w:t>
      </w:r>
      <w:r>
        <w:rPr>
          <w:b/>
          <w:i/>
          <w:spacing w:val="-2"/>
          <w:sz w:val="18"/>
        </w:rPr>
        <w:t> </w:t>
      </w:r>
      <w:r>
        <w:rPr>
          <w:b/>
          <w:i/>
          <w:sz w:val="18"/>
        </w:rPr>
        <w:t>Extension Kenosha County in partnership with the United Way of Kenosha County.</w:t>
      </w:r>
    </w:p>
    <w:p>
      <w:pPr>
        <w:spacing w:after="0"/>
        <w:jc w:val="center"/>
        <w:rPr>
          <w:b/>
          <w:i/>
          <w:sz w:val="18"/>
        </w:rPr>
        <w:sectPr>
          <w:headerReference w:type="default" r:id="rId43"/>
          <w:footerReference w:type="default" r:id="rId44"/>
          <w:pgSz w:w="12240" w:h="15840"/>
          <w:pgMar w:header="2195" w:footer="555" w:top="2540" w:bottom="740" w:left="360" w:right="0"/>
        </w:sectPr>
      </w:pPr>
    </w:p>
    <w:p>
      <w:pPr>
        <w:pStyle w:val="BodyText"/>
        <w:rPr>
          <w:b/>
          <w:i/>
        </w:rPr>
      </w:pPr>
      <w:r>
        <w:rPr>
          <w:b/>
          <w:i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914400</wp:posOffset>
            </wp:positionH>
            <wp:positionV relativeFrom="page">
              <wp:posOffset>273697</wp:posOffset>
            </wp:positionV>
            <wp:extent cx="882014" cy="882002"/>
            <wp:effectExtent l="0" t="0" r="0" b="0"/>
            <wp:wrapNone/>
            <wp:docPr id="49" name="Image 49" descr="A logo with colorful letters  Description automatically generated 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 descr="A logo with colorful letters  Description automatically generated 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014" cy="882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1079" w:right="2013"/>
      </w:pPr>
      <w:bookmarkStart w:name="Endowment Fund" w:id="72"/>
      <w:bookmarkEnd w:id="72"/>
      <w:r>
        <w:rPr/>
      </w:r>
      <w:bookmarkStart w:name="_bookmark11" w:id="73"/>
      <w:bookmarkEnd w:id="73"/>
      <w:r>
        <w:rPr/>
      </w:r>
      <w:r>
        <w:rPr/>
        <w:t>The</w:t>
      </w:r>
      <w:r>
        <w:rPr>
          <w:spacing w:val="-17"/>
        </w:rPr>
        <w:t> </w:t>
      </w:r>
      <w:r>
        <w:rPr/>
        <w:t>cornerstone</w:t>
      </w:r>
      <w:r>
        <w:rPr>
          <w:spacing w:val="-18"/>
        </w:rPr>
        <w:t> </w:t>
      </w:r>
      <w:r>
        <w:rPr/>
        <w:t>of</w:t>
      </w:r>
      <w:r>
        <w:rPr>
          <w:spacing w:val="-19"/>
        </w:rPr>
        <w:t> </w:t>
      </w:r>
      <w:r>
        <w:rPr/>
        <w:t>the</w:t>
      </w:r>
      <w:r>
        <w:rPr>
          <w:spacing w:val="-21"/>
        </w:rPr>
        <w:t> </w:t>
      </w:r>
      <w:r>
        <w:rPr/>
        <w:t>Youth</w:t>
      </w:r>
      <w:r>
        <w:rPr>
          <w:spacing w:val="-17"/>
        </w:rPr>
        <w:t> </w:t>
      </w:r>
      <w:r>
        <w:rPr/>
        <w:t>As</w:t>
      </w:r>
      <w:r>
        <w:rPr>
          <w:spacing w:val="-19"/>
        </w:rPr>
        <w:t> </w:t>
      </w:r>
      <w:r>
        <w:rPr/>
        <w:t>Resources</w:t>
      </w:r>
      <w:r>
        <w:rPr>
          <w:spacing w:val="-19"/>
        </w:rPr>
        <w:t> </w:t>
      </w:r>
      <w:r>
        <w:rPr/>
        <w:t>program</w:t>
      </w:r>
      <w:r>
        <w:rPr>
          <w:spacing w:val="-16"/>
        </w:rPr>
        <w:t> </w:t>
      </w:r>
      <w:r>
        <w:rPr/>
        <w:t>is</w:t>
      </w:r>
      <w:r>
        <w:rPr>
          <w:spacing w:val="-17"/>
        </w:rPr>
        <w:t> </w:t>
      </w:r>
      <w:r>
        <w:rPr/>
        <w:t>the</w:t>
      </w:r>
      <w:r>
        <w:rPr>
          <w:spacing w:val="-17"/>
        </w:rPr>
        <w:t> </w:t>
      </w:r>
      <w:r>
        <w:rPr/>
        <w:t>idea</w:t>
      </w:r>
      <w:r>
        <w:rPr>
          <w:spacing w:val="-17"/>
        </w:rPr>
        <w:t> </w:t>
      </w:r>
      <w:r>
        <w:rPr/>
        <w:t>that</w:t>
      </w:r>
      <w:r>
        <w:rPr>
          <w:spacing w:val="-19"/>
        </w:rPr>
        <w:t> </w:t>
      </w:r>
      <w:r>
        <w:rPr/>
        <w:t>youth</w:t>
      </w:r>
      <w:r>
        <w:rPr>
          <w:spacing w:val="-17"/>
        </w:rPr>
        <w:t> </w:t>
      </w:r>
      <w:r>
        <w:rPr/>
        <w:t>can</w:t>
      </w:r>
      <w:r>
        <w:rPr>
          <w:spacing w:val="-18"/>
        </w:rPr>
        <w:t> </w:t>
      </w:r>
      <w:r>
        <w:rPr/>
        <w:t>make meaningful, not just symbolic, contributions to their communities, and that these contributions provide important opportunities for youth to grow professionally and </w:t>
      </w:r>
      <w:r>
        <w:rPr>
          <w:spacing w:val="-2"/>
        </w:rPr>
        <w:t>personally.</w:t>
      </w:r>
    </w:p>
    <w:p>
      <w:pPr>
        <w:pStyle w:val="BodyText"/>
      </w:pPr>
    </w:p>
    <w:p>
      <w:pPr>
        <w:pStyle w:val="BodyText"/>
        <w:ind w:left="1079" w:right="1782"/>
      </w:pPr>
      <w:r>
        <w:rPr/>
        <w:t>In</w:t>
      </w:r>
      <w:r>
        <w:rPr>
          <w:spacing w:val="-18"/>
        </w:rPr>
        <w:t> </w:t>
      </w:r>
      <w:r>
        <w:rPr/>
        <w:t>memory</w:t>
      </w:r>
      <w:r>
        <w:rPr>
          <w:spacing w:val="-19"/>
        </w:rPr>
        <w:t> </w:t>
      </w:r>
      <w:r>
        <w:rPr/>
        <w:t>of</w:t>
      </w:r>
      <w:r>
        <w:rPr>
          <w:spacing w:val="-19"/>
        </w:rPr>
        <w:t> </w:t>
      </w:r>
      <w:r>
        <w:rPr/>
        <w:t>her</w:t>
      </w:r>
      <w:r>
        <w:rPr>
          <w:spacing w:val="-22"/>
        </w:rPr>
        <w:t> </w:t>
      </w:r>
      <w:r>
        <w:rPr/>
        <w:t>husband</w:t>
      </w:r>
      <w:r>
        <w:rPr>
          <w:spacing w:val="-18"/>
        </w:rPr>
        <w:t> </w:t>
      </w:r>
      <w:r>
        <w:rPr/>
        <w:t>Leonard</w:t>
      </w:r>
      <w:r>
        <w:rPr>
          <w:spacing w:val="-18"/>
        </w:rPr>
        <w:t> </w:t>
      </w:r>
      <w:r>
        <w:rPr/>
        <w:t>Johnson,</w:t>
      </w:r>
      <w:r>
        <w:rPr>
          <w:spacing w:val="-28"/>
        </w:rPr>
        <w:t> </w:t>
      </w:r>
      <w:r>
        <w:rPr/>
        <w:t>Patricia</w:t>
      </w:r>
      <w:r>
        <w:rPr>
          <w:spacing w:val="-17"/>
        </w:rPr>
        <w:t> </w:t>
      </w:r>
      <w:r>
        <w:rPr/>
        <w:t>Johnson</w:t>
      </w:r>
      <w:r>
        <w:rPr>
          <w:spacing w:val="-17"/>
        </w:rPr>
        <w:t> </w:t>
      </w:r>
      <w:r>
        <w:rPr/>
        <w:t>donated</w:t>
      </w:r>
      <w:r>
        <w:rPr>
          <w:spacing w:val="-16"/>
        </w:rPr>
        <w:t> </w:t>
      </w:r>
      <w:r>
        <w:rPr/>
        <w:t>the</w:t>
      </w:r>
      <w:r>
        <w:rPr>
          <w:spacing w:val="-17"/>
        </w:rPr>
        <w:t> </w:t>
      </w:r>
      <w:r>
        <w:rPr/>
        <w:t>initial</w:t>
      </w:r>
      <w:r>
        <w:rPr>
          <w:spacing w:val="-22"/>
        </w:rPr>
        <w:t> </w:t>
      </w:r>
      <w:r>
        <w:rPr/>
        <w:t>funds to start the Endowment Fund in 2008 with the Kenosha Community Foundation. The fund</w:t>
      </w:r>
      <w:r>
        <w:rPr>
          <w:spacing w:val="-8"/>
        </w:rPr>
        <w:t> </w:t>
      </w:r>
      <w:r>
        <w:rPr/>
        <w:t>is</w:t>
      </w:r>
      <w:r>
        <w:rPr>
          <w:spacing w:val="-11"/>
        </w:rPr>
        <w:t> </w:t>
      </w:r>
      <w:r>
        <w:rPr/>
        <w:t>designed</w:t>
      </w:r>
      <w:r>
        <w:rPr>
          <w:spacing w:val="-8"/>
        </w:rPr>
        <w:t> </w:t>
      </w:r>
      <w:r>
        <w:rPr/>
        <w:t>to</w:t>
      </w:r>
      <w:r>
        <w:rPr>
          <w:spacing w:val="-8"/>
        </w:rPr>
        <w:t> </w:t>
      </w:r>
      <w:r>
        <w:rPr/>
        <w:t>ensure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/>
        <w:t>long-range</w:t>
      </w:r>
      <w:r>
        <w:rPr>
          <w:spacing w:val="-3"/>
        </w:rPr>
        <w:t> </w:t>
      </w:r>
      <w:r>
        <w:rPr/>
        <w:t>sustainability</w:t>
      </w:r>
      <w:r>
        <w:rPr>
          <w:spacing w:val="-8"/>
        </w:rPr>
        <w:t> </w:t>
      </w:r>
      <w:r>
        <w:rPr/>
        <w:t>of</w:t>
      </w:r>
      <w:r>
        <w:rPr>
          <w:spacing w:val="-10"/>
        </w:rPr>
        <w:t> </w:t>
      </w:r>
      <w:r>
        <w:rPr/>
        <w:t>the</w:t>
      </w:r>
      <w:r>
        <w:rPr>
          <w:spacing w:val="-12"/>
        </w:rPr>
        <w:t> </w:t>
      </w:r>
      <w:r>
        <w:rPr/>
        <w:t>Kenosha</w:t>
      </w:r>
      <w:r>
        <w:rPr>
          <w:spacing w:val="-6"/>
        </w:rPr>
        <w:t> </w:t>
      </w:r>
      <w:r>
        <w:rPr/>
        <w:t>County</w:t>
      </w:r>
      <w:r>
        <w:rPr>
          <w:spacing w:val="-13"/>
        </w:rPr>
        <w:t> </w:t>
      </w:r>
      <w:r>
        <w:rPr/>
        <w:t>Youth As Resources</w:t>
      </w:r>
      <w:r>
        <w:rPr>
          <w:spacing w:val="-1"/>
        </w:rPr>
        <w:t> </w:t>
      </w:r>
      <w:r>
        <w:rPr/>
        <w:t>program, as only the earnings</w:t>
      </w:r>
      <w:r>
        <w:rPr>
          <w:spacing w:val="-4"/>
        </w:rPr>
        <w:t> </w:t>
      </w:r>
      <w:r>
        <w:rPr/>
        <w:t>of the fund will be used to support local youth-led service projects.</w:t>
      </w:r>
    </w:p>
    <w:p>
      <w:pPr>
        <w:pStyle w:val="BodyText"/>
        <w:spacing w:before="2"/>
      </w:pPr>
    </w:p>
    <w:p>
      <w:pPr>
        <w:pStyle w:val="BodyText"/>
        <w:ind w:left="1079" w:right="1860"/>
      </w:pPr>
      <w:r>
        <w:rPr/>
        <w:t>The Kenosha County Youth As Resources (YAR) Endowment Committee provides oversight</w:t>
      </w:r>
      <w:r>
        <w:rPr>
          <w:spacing w:val="-24"/>
        </w:rPr>
        <w:t> </w:t>
      </w:r>
      <w:r>
        <w:rPr/>
        <w:t>of</w:t>
      </w:r>
      <w:r>
        <w:rPr>
          <w:spacing w:val="-17"/>
        </w:rPr>
        <w:t> </w:t>
      </w:r>
      <w:r>
        <w:rPr/>
        <w:t>the</w:t>
      </w:r>
      <w:r>
        <w:rPr>
          <w:spacing w:val="-18"/>
        </w:rPr>
        <w:t> </w:t>
      </w:r>
      <w:r>
        <w:rPr/>
        <w:t>Youth</w:t>
      </w:r>
      <w:r>
        <w:rPr>
          <w:spacing w:val="-23"/>
        </w:rPr>
        <w:t> </w:t>
      </w:r>
      <w:r>
        <w:rPr/>
        <w:t>As</w:t>
      </w:r>
      <w:r>
        <w:rPr>
          <w:spacing w:val="-17"/>
        </w:rPr>
        <w:t> </w:t>
      </w:r>
      <w:r>
        <w:rPr/>
        <w:t>Resources</w:t>
      </w:r>
      <w:r>
        <w:rPr>
          <w:spacing w:val="-17"/>
        </w:rPr>
        <w:t> </w:t>
      </w:r>
      <w:r>
        <w:rPr/>
        <w:t>(YAR)</w:t>
      </w:r>
      <w:r>
        <w:rPr>
          <w:spacing w:val="-17"/>
        </w:rPr>
        <w:t> </w:t>
      </w:r>
      <w:r>
        <w:rPr/>
        <w:t>Endowment</w:t>
      </w:r>
      <w:r>
        <w:rPr>
          <w:spacing w:val="-17"/>
        </w:rPr>
        <w:t> </w:t>
      </w:r>
      <w:r>
        <w:rPr/>
        <w:t>Fund</w:t>
      </w:r>
      <w:r>
        <w:rPr>
          <w:spacing w:val="-16"/>
        </w:rPr>
        <w:t> </w:t>
      </w:r>
      <w:r>
        <w:rPr/>
        <w:t>in</w:t>
      </w:r>
      <w:r>
        <w:rPr>
          <w:spacing w:val="-17"/>
        </w:rPr>
        <w:t> </w:t>
      </w:r>
      <w:r>
        <w:rPr/>
        <w:t>collaboration</w:t>
      </w:r>
      <w:r>
        <w:rPr>
          <w:spacing w:val="-17"/>
        </w:rPr>
        <w:t> </w:t>
      </w:r>
      <w:r>
        <w:rPr/>
        <w:t>with</w:t>
      </w:r>
      <w:r>
        <w:rPr>
          <w:spacing w:val="-18"/>
        </w:rPr>
        <w:t> </w:t>
      </w:r>
      <w:r>
        <w:rPr/>
        <w:t>the Kenosha Community Foundation.</w:t>
      </w:r>
    </w:p>
    <w:p>
      <w:pPr>
        <w:pStyle w:val="BodyText"/>
        <w:spacing w:before="274"/>
        <w:ind w:left="1079" w:right="1692"/>
      </w:pPr>
      <w:r>
        <w:rPr>
          <w:spacing w:val="-2"/>
        </w:rPr>
        <w:t>The</w:t>
      </w:r>
      <w:r>
        <w:rPr>
          <w:spacing w:val="-8"/>
        </w:rPr>
        <w:t> </w:t>
      </w:r>
      <w:r>
        <w:rPr>
          <w:spacing w:val="-2"/>
        </w:rPr>
        <w:t>Endowment</w:t>
      </w:r>
      <w:r>
        <w:rPr>
          <w:spacing w:val="-8"/>
        </w:rPr>
        <w:t> </w:t>
      </w:r>
      <w:r>
        <w:rPr>
          <w:spacing w:val="-2"/>
        </w:rPr>
        <w:t>Committee</w:t>
      </w:r>
      <w:r>
        <w:rPr>
          <w:spacing w:val="-8"/>
        </w:rPr>
        <w:t> </w:t>
      </w:r>
      <w:r>
        <w:rPr>
          <w:spacing w:val="-2"/>
        </w:rPr>
        <w:t>will</w:t>
      </w:r>
      <w:r>
        <w:rPr>
          <w:spacing w:val="-9"/>
        </w:rPr>
        <w:t> </w:t>
      </w:r>
      <w:r>
        <w:rPr>
          <w:spacing w:val="-2"/>
        </w:rPr>
        <w:t>assist</w:t>
      </w:r>
      <w:r>
        <w:rPr>
          <w:spacing w:val="-8"/>
        </w:rPr>
        <w:t> </w:t>
      </w:r>
      <w:r>
        <w:rPr>
          <w:spacing w:val="-2"/>
        </w:rPr>
        <w:t>the</w:t>
      </w:r>
      <w:r>
        <w:rPr>
          <w:spacing w:val="-10"/>
        </w:rPr>
        <w:t> </w:t>
      </w:r>
      <w:r>
        <w:rPr>
          <w:spacing w:val="-2"/>
        </w:rPr>
        <w:t>Kenosha</w:t>
      </w:r>
      <w:r>
        <w:rPr>
          <w:spacing w:val="-8"/>
        </w:rPr>
        <w:t> </w:t>
      </w:r>
      <w:r>
        <w:rPr>
          <w:spacing w:val="-2"/>
        </w:rPr>
        <w:t>County</w:t>
      </w:r>
      <w:r>
        <w:rPr>
          <w:spacing w:val="-11"/>
        </w:rPr>
        <w:t> </w:t>
      </w:r>
      <w:r>
        <w:rPr>
          <w:spacing w:val="-2"/>
        </w:rPr>
        <w:t>Youth</w:t>
      </w:r>
      <w:r>
        <w:rPr>
          <w:spacing w:val="-8"/>
        </w:rPr>
        <w:t> </w:t>
      </w:r>
      <w:r>
        <w:rPr>
          <w:spacing w:val="-2"/>
        </w:rPr>
        <w:t>As</w:t>
      </w:r>
      <w:r>
        <w:rPr>
          <w:spacing w:val="-9"/>
        </w:rPr>
        <w:t> </w:t>
      </w:r>
      <w:r>
        <w:rPr>
          <w:spacing w:val="-2"/>
        </w:rPr>
        <w:t>Resources</w:t>
      </w:r>
      <w:r>
        <w:rPr>
          <w:spacing w:val="-11"/>
        </w:rPr>
        <w:t> </w:t>
      </w:r>
      <w:r>
        <w:rPr>
          <w:spacing w:val="-2"/>
        </w:rPr>
        <w:t>(YAR) </w:t>
      </w:r>
      <w:r>
        <w:rPr/>
        <w:t>Board</w:t>
      </w:r>
      <w:r>
        <w:rPr>
          <w:spacing w:val="-16"/>
        </w:rPr>
        <w:t> </w:t>
      </w:r>
      <w:r>
        <w:rPr/>
        <w:t>in</w:t>
      </w:r>
      <w:r>
        <w:rPr>
          <w:spacing w:val="-16"/>
        </w:rPr>
        <w:t> </w:t>
      </w:r>
      <w:r>
        <w:rPr/>
        <w:t>creating</w:t>
      </w:r>
      <w:r>
        <w:rPr>
          <w:spacing w:val="-14"/>
        </w:rPr>
        <w:t> </w:t>
      </w:r>
      <w:r>
        <w:rPr/>
        <w:t>an</w:t>
      </w:r>
      <w:r>
        <w:rPr>
          <w:spacing w:val="-18"/>
        </w:rPr>
        <w:t> </w:t>
      </w:r>
      <w:r>
        <w:rPr/>
        <w:t>awareness</w:t>
      </w:r>
      <w:r>
        <w:rPr>
          <w:spacing w:val="-19"/>
        </w:rPr>
        <w:t> </w:t>
      </w:r>
      <w:r>
        <w:rPr/>
        <w:t>of</w:t>
      </w:r>
      <w:r>
        <w:rPr>
          <w:spacing w:val="-16"/>
        </w:rPr>
        <w:t> </w:t>
      </w:r>
      <w:r>
        <w:rPr/>
        <w:t>the</w:t>
      </w:r>
      <w:r>
        <w:rPr>
          <w:spacing w:val="-16"/>
        </w:rPr>
        <w:t> </w:t>
      </w:r>
      <w:r>
        <w:rPr/>
        <w:t>Endowment</w:t>
      </w:r>
      <w:r>
        <w:rPr>
          <w:spacing w:val="-16"/>
        </w:rPr>
        <w:t> </w:t>
      </w:r>
      <w:r>
        <w:rPr/>
        <w:t>Fund</w:t>
      </w:r>
      <w:r>
        <w:rPr>
          <w:spacing w:val="-16"/>
        </w:rPr>
        <w:t> </w:t>
      </w:r>
      <w:r>
        <w:rPr/>
        <w:t>and</w:t>
      </w:r>
      <w:r>
        <w:rPr>
          <w:spacing w:val="-16"/>
        </w:rPr>
        <w:t> </w:t>
      </w:r>
      <w:r>
        <w:rPr/>
        <w:t>the</w:t>
      </w:r>
      <w:r>
        <w:rPr>
          <w:spacing w:val="-16"/>
        </w:rPr>
        <w:t> </w:t>
      </w:r>
      <w:r>
        <w:rPr/>
        <w:t>benefits</w:t>
      </w:r>
      <w:r>
        <w:rPr>
          <w:spacing w:val="-17"/>
        </w:rPr>
        <w:t> </w:t>
      </w:r>
      <w:r>
        <w:rPr/>
        <w:t>it</w:t>
      </w:r>
      <w:r>
        <w:rPr>
          <w:spacing w:val="-16"/>
        </w:rPr>
        <w:t> </w:t>
      </w:r>
      <w:r>
        <w:rPr/>
        <w:t>offers</w:t>
      </w:r>
      <w:r>
        <w:rPr>
          <w:spacing w:val="-17"/>
        </w:rPr>
        <w:t> </w:t>
      </w:r>
      <w:r>
        <w:rPr/>
        <w:t>to</w:t>
      </w:r>
      <w:r>
        <w:rPr>
          <w:spacing w:val="-16"/>
        </w:rPr>
        <w:t> </w:t>
      </w:r>
      <w:r>
        <w:rPr/>
        <w:t>the Kenosha County Youth As Resources (YAR) program.</w:t>
      </w:r>
      <w:r>
        <w:rPr>
          <w:spacing w:val="40"/>
        </w:rPr>
        <w:t> </w:t>
      </w:r>
      <w:r>
        <w:rPr/>
        <w:t>The Committee will direct the solicitation of funds through donations of cash or property from various sources including bequests and memorials.</w:t>
      </w:r>
    </w:p>
    <w:p>
      <w:pPr>
        <w:pStyle w:val="BodyText"/>
      </w:pPr>
    </w:p>
    <w:p>
      <w:pPr>
        <w:pStyle w:val="BodyText"/>
        <w:ind w:left="1080" w:right="1917"/>
        <w:jc w:val="both"/>
      </w:pPr>
      <w:r>
        <w:rPr/>
        <w:t>Earnings</w:t>
      </w:r>
      <w:r>
        <w:rPr>
          <w:spacing w:val="-2"/>
        </w:rPr>
        <w:t> </w:t>
      </w:r>
      <w:r>
        <w:rPr/>
        <w:t>from gifts</w:t>
      </w:r>
      <w:r>
        <w:rPr>
          <w:spacing w:val="-4"/>
        </w:rPr>
        <w:t> </w:t>
      </w:r>
      <w:r>
        <w:rPr/>
        <w:t>and bequests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the Fund may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used for</w:t>
      </w:r>
      <w:r>
        <w:rPr>
          <w:spacing w:val="-3"/>
        </w:rPr>
        <w:t> </w:t>
      </w:r>
      <w:r>
        <w:rPr/>
        <w:t>projects or</w:t>
      </w:r>
      <w:r>
        <w:rPr>
          <w:spacing w:val="-3"/>
        </w:rPr>
        <w:t> </w:t>
      </w:r>
      <w:r>
        <w:rPr/>
        <w:t>programs recommended by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Endowment Committee, and then approved</w:t>
      </w:r>
      <w:r>
        <w:rPr>
          <w:spacing w:val="-5"/>
        </w:rPr>
        <w:t> </w:t>
      </w:r>
      <w:r>
        <w:rPr/>
        <w:t>by the Director</w:t>
      </w:r>
      <w:r>
        <w:rPr>
          <w:spacing w:val="-4"/>
        </w:rPr>
        <w:t> </w:t>
      </w:r>
      <w:r>
        <w:rPr/>
        <w:t>of Extension Kenosha County.</w:t>
      </w:r>
    </w:p>
    <w:p>
      <w:pPr>
        <w:pStyle w:val="BodyText"/>
        <w:spacing w:before="3"/>
      </w:pPr>
    </w:p>
    <w:p>
      <w:pPr>
        <w:pStyle w:val="BodyText"/>
        <w:ind w:left="1079" w:right="1798"/>
        <w:jc w:val="both"/>
      </w:pPr>
      <w:r>
        <w:rPr>
          <w:spacing w:val="-2"/>
        </w:rPr>
        <w:t>The</w:t>
      </w:r>
      <w:r>
        <w:rPr>
          <w:spacing w:val="-13"/>
        </w:rPr>
        <w:t> </w:t>
      </w:r>
      <w:r>
        <w:rPr>
          <w:spacing w:val="-2"/>
        </w:rPr>
        <w:t>Youth</w:t>
      </w:r>
      <w:r>
        <w:rPr>
          <w:spacing w:val="-9"/>
        </w:rPr>
        <w:t> </w:t>
      </w:r>
      <w:r>
        <w:rPr>
          <w:spacing w:val="-2"/>
        </w:rPr>
        <w:t>As</w:t>
      </w:r>
      <w:r>
        <w:rPr>
          <w:spacing w:val="-9"/>
        </w:rPr>
        <w:t> </w:t>
      </w:r>
      <w:r>
        <w:rPr>
          <w:spacing w:val="-2"/>
        </w:rPr>
        <w:t>Resources</w:t>
      </w:r>
      <w:r>
        <w:rPr>
          <w:spacing w:val="-9"/>
        </w:rPr>
        <w:t> </w:t>
      </w:r>
      <w:r>
        <w:rPr>
          <w:spacing w:val="-2"/>
        </w:rPr>
        <w:t>Endowment</w:t>
      </w:r>
      <w:r>
        <w:rPr>
          <w:spacing w:val="-7"/>
        </w:rPr>
        <w:t> </w:t>
      </w:r>
      <w:r>
        <w:rPr>
          <w:spacing w:val="-2"/>
        </w:rPr>
        <w:t>Committee</w:t>
      </w:r>
      <w:r>
        <w:rPr>
          <w:spacing w:val="-7"/>
        </w:rPr>
        <w:t> </w:t>
      </w:r>
      <w:r>
        <w:rPr>
          <w:spacing w:val="-2"/>
        </w:rPr>
        <w:t>consists</w:t>
      </w:r>
      <w:r>
        <w:rPr>
          <w:spacing w:val="-11"/>
        </w:rPr>
        <w:t> </w:t>
      </w:r>
      <w:r>
        <w:rPr>
          <w:spacing w:val="-2"/>
        </w:rPr>
        <w:t>of</w:t>
      </w:r>
      <w:r>
        <w:rPr>
          <w:spacing w:val="-15"/>
        </w:rPr>
        <w:t> </w:t>
      </w:r>
      <w:r>
        <w:rPr>
          <w:spacing w:val="-2"/>
        </w:rPr>
        <w:t>no</w:t>
      </w:r>
      <w:r>
        <w:rPr>
          <w:spacing w:val="-10"/>
        </w:rPr>
        <w:t> </w:t>
      </w:r>
      <w:r>
        <w:rPr>
          <w:spacing w:val="-2"/>
        </w:rPr>
        <w:t>fewer</w:t>
      </w:r>
      <w:r>
        <w:rPr>
          <w:spacing w:val="-15"/>
        </w:rPr>
        <w:t> </w:t>
      </w:r>
      <w:r>
        <w:rPr>
          <w:spacing w:val="-2"/>
        </w:rPr>
        <w:t>than</w:t>
      </w:r>
      <w:r>
        <w:rPr>
          <w:spacing w:val="-7"/>
        </w:rPr>
        <w:t> </w:t>
      </w:r>
      <w:r>
        <w:rPr>
          <w:spacing w:val="-2"/>
        </w:rPr>
        <w:t>5</w:t>
      </w:r>
      <w:r>
        <w:rPr>
          <w:spacing w:val="-15"/>
        </w:rPr>
        <w:t> </w:t>
      </w:r>
      <w:r>
        <w:rPr>
          <w:spacing w:val="-2"/>
        </w:rPr>
        <w:t>members </w:t>
      </w:r>
      <w:r>
        <w:rPr/>
        <w:t>and no more than 9 members.</w:t>
      </w:r>
    </w:p>
    <w:p>
      <w:pPr>
        <w:pStyle w:val="BodyText"/>
      </w:pPr>
    </w:p>
    <w:p>
      <w:pPr>
        <w:pStyle w:val="BodyText"/>
        <w:ind w:left="1079"/>
        <w:jc w:val="both"/>
      </w:pPr>
      <w:r>
        <w:rPr/>
        <w:t>The</w:t>
      </w:r>
      <w:r>
        <w:rPr>
          <w:spacing w:val="-19"/>
        </w:rPr>
        <w:t> </w:t>
      </w:r>
      <w:r>
        <w:rPr/>
        <w:t>fiscal</w:t>
      </w:r>
      <w:r>
        <w:rPr>
          <w:spacing w:val="-17"/>
        </w:rPr>
        <w:t> </w:t>
      </w:r>
      <w:r>
        <w:rPr/>
        <w:t>year</w:t>
      </w:r>
      <w:r>
        <w:rPr>
          <w:spacing w:val="-20"/>
        </w:rPr>
        <w:t> </w:t>
      </w:r>
      <w:r>
        <w:rPr/>
        <w:t>of</w:t>
      </w:r>
      <w:r>
        <w:rPr>
          <w:spacing w:val="-17"/>
        </w:rPr>
        <w:t> </w:t>
      </w:r>
      <w:r>
        <w:rPr/>
        <w:t>this</w:t>
      </w:r>
      <w:r>
        <w:rPr>
          <w:spacing w:val="-17"/>
        </w:rPr>
        <w:t> </w:t>
      </w:r>
      <w:r>
        <w:rPr/>
        <w:t>Fund</w:t>
      </w:r>
      <w:r>
        <w:rPr>
          <w:spacing w:val="-16"/>
        </w:rPr>
        <w:t> </w:t>
      </w:r>
      <w:r>
        <w:rPr/>
        <w:t>shall</w:t>
      </w:r>
      <w:r>
        <w:rPr>
          <w:spacing w:val="-17"/>
        </w:rPr>
        <w:t> </w:t>
      </w:r>
      <w:r>
        <w:rPr/>
        <w:t>be</w:t>
      </w:r>
      <w:r>
        <w:rPr>
          <w:spacing w:val="-8"/>
        </w:rPr>
        <w:t> </w:t>
      </w:r>
      <w:r>
        <w:rPr/>
        <w:t>January</w:t>
      </w:r>
      <w:r>
        <w:rPr>
          <w:spacing w:val="-17"/>
        </w:rPr>
        <w:t> </w:t>
      </w:r>
      <w:r>
        <w:rPr/>
        <w:t>1</w:t>
      </w:r>
      <w:r>
        <w:rPr>
          <w:spacing w:val="-12"/>
        </w:rPr>
        <w:t> </w:t>
      </w:r>
      <w:r>
        <w:rPr/>
        <w:t>–</w:t>
      </w:r>
      <w:r>
        <w:rPr>
          <w:spacing w:val="-3"/>
        </w:rPr>
        <w:t> </w:t>
      </w:r>
      <w:r>
        <w:rPr/>
        <w:t>December</w:t>
      </w:r>
      <w:r>
        <w:rPr>
          <w:spacing w:val="-16"/>
        </w:rPr>
        <w:t> </w:t>
      </w:r>
      <w:r>
        <w:rPr>
          <w:spacing w:val="-5"/>
        </w:rPr>
        <w:t>31.</w:t>
      </w:r>
    </w:p>
    <w:p>
      <w:pPr>
        <w:pStyle w:val="BodyText"/>
      </w:pPr>
    </w:p>
    <w:p>
      <w:pPr>
        <w:pStyle w:val="BodyText"/>
        <w:ind w:left="1079" w:right="1852"/>
      </w:pPr>
      <w:r>
        <w:rPr/>
        <w:t>Anyone</w:t>
      </w:r>
      <w:r>
        <w:rPr>
          <w:spacing w:val="-17"/>
        </w:rPr>
        <w:t> </w:t>
      </w:r>
      <w:r>
        <w:rPr/>
        <w:t>can</w:t>
      </w:r>
      <w:r>
        <w:rPr>
          <w:spacing w:val="-17"/>
        </w:rPr>
        <w:t> </w:t>
      </w:r>
      <w:r>
        <w:rPr/>
        <w:t>contribute,</w:t>
      </w:r>
      <w:r>
        <w:rPr>
          <w:spacing w:val="-24"/>
        </w:rPr>
        <w:t> </w:t>
      </w:r>
      <w:r>
        <w:rPr/>
        <w:t>and</w:t>
      </w:r>
      <w:r>
        <w:rPr>
          <w:spacing w:val="-18"/>
        </w:rPr>
        <w:t> </w:t>
      </w:r>
      <w:r>
        <w:rPr/>
        <w:t>any</w:t>
      </w:r>
      <w:r>
        <w:rPr>
          <w:spacing w:val="-19"/>
        </w:rPr>
        <w:t> </w:t>
      </w:r>
      <w:r>
        <w:rPr/>
        <w:t>size</w:t>
      </w:r>
      <w:r>
        <w:rPr>
          <w:spacing w:val="-16"/>
        </w:rPr>
        <w:t> </w:t>
      </w:r>
      <w:r>
        <w:rPr/>
        <w:t>gift</w:t>
      </w:r>
      <w:r>
        <w:rPr>
          <w:spacing w:val="-19"/>
        </w:rPr>
        <w:t> </w:t>
      </w:r>
      <w:r>
        <w:rPr/>
        <w:t>is</w:t>
      </w:r>
      <w:r>
        <w:rPr>
          <w:spacing w:val="-19"/>
        </w:rPr>
        <w:t> </w:t>
      </w:r>
      <w:r>
        <w:rPr/>
        <w:t>accepted.</w:t>
      </w:r>
      <w:r>
        <w:rPr>
          <w:spacing w:val="-17"/>
        </w:rPr>
        <w:t> </w:t>
      </w:r>
      <w:r>
        <w:rPr/>
        <w:t>Cash</w:t>
      </w:r>
      <w:r>
        <w:rPr>
          <w:spacing w:val="-17"/>
        </w:rPr>
        <w:t> </w:t>
      </w:r>
      <w:r>
        <w:rPr/>
        <w:t>gifts,</w:t>
      </w:r>
      <w:r>
        <w:rPr>
          <w:spacing w:val="-23"/>
        </w:rPr>
        <w:t> </w:t>
      </w:r>
      <w:r>
        <w:rPr/>
        <w:t>memorials,</w:t>
      </w:r>
      <w:r>
        <w:rPr>
          <w:spacing w:val="-17"/>
        </w:rPr>
        <w:t> </w:t>
      </w:r>
      <w:r>
        <w:rPr/>
        <w:t>bequests, and property, including stock are appreciated.</w:t>
      </w:r>
      <w:r>
        <w:rPr>
          <w:spacing w:val="40"/>
        </w:rPr>
        <w:t> </w:t>
      </w:r>
      <w:r>
        <w:rPr/>
        <w:t>All contributions and gifts are tax deductible as provided in Section 501(c)(3) of the Internal Revenue Service Code.</w:t>
      </w:r>
    </w:p>
    <w:p>
      <w:pPr>
        <w:pStyle w:val="BodyText"/>
        <w:ind w:left="1080" w:right="1835"/>
      </w:pPr>
      <w:r>
        <w:rPr/>
        <w:t>Donations</w:t>
      </w:r>
      <w:r>
        <w:rPr>
          <w:spacing w:val="-17"/>
        </w:rPr>
        <w:t> </w:t>
      </w:r>
      <w:r>
        <w:rPr/>
        <w:t>can</w:t>
      </w:r>
      <w:r>
        <w:rPr>
          <w:spacing w:val="-17"/>
        </w:rPr>
        <w:t> </w:t>
      </w:r>
      <w:r>
        <w:rPr/>
        <w:t>be</w:t>
      </w:r>
      <w:r>
        <w:rPr>
          <w:spacing w:val="-17"/>
        </w:rPr>
        <w:t> </w:t>
      </w:r>
      <w:r>
        <w:rPr/>
        <w:t>sent</w:t>
      </w:r>
      <w:r>
        <w:rPr>
          <w:spacing w:val="-23"/>
        </w:rPr>
        <w:t> </w:t>
      </w:r>
      <w:r>
        <w:rPr/>
        <w:t>to</w:t>
      </w:r>
      <w:r>
        <w:rPr>
          <w:spacing w:val="-16"/>
        </w:rPr>
        <w:t> </w:t>
      </w:r>
      <w:r>
        <w:rPr/>
        <w:t>the</w:t>
      </w:r>
      <w:r>
        <w:rPr>
          <w:spacing w:val="-18"/>
        </w:rPr>
        <w:t> </w:t>
      </w:r>
      <w:r>
        <w:rPr/>
        <w:t>Kenosha</w:t>
      </w:r>
      <w:r>
        <w:rPr>
          <w:spacing w:val="-17"/>
        </w:rPr>
        <w:t> </w:t>
      </w:r>
      <w:r>
        <w:rPr/>
        <w:t>Community</w:t>
      </w:r>
      <w:r>
        <w:rPr>
          <w:spacing w:val="-17"/>
        </w:rPr>
        <w:t> </w:t>
      </w:r>
      <w:r>
        <w:rPr/>
        <w:t>Foundation,</w:t>
      </w:r>
      <w:r>
        <w:rPr>
          <w:spacing w:val="-19"/>
        </w:rPr>
        <w:t> </w:t>
      </w:r>
      <w:r>
        <w:rPr/>
        <w:t>600</w:t>
      </w:r>
      <w:r>
        <w:rPr>
          <w:spacing w:val="-18"/>
        </w:rPr>
        <w:t> </w:t>
      </w:r>
      <w:r>
        <w:rPr/>
        <w:t>-</w:t>
      </w:r>
      <w:r>
        <w:rPr>
          <w:spacing w:val="-22"/>
        </w:rPr>
        <w:t> </w:t>
      </w:r>
      <w:r>
        <w:rPr/>
        <w:t>52</w:t>
      </w:r>
      <w:r>
        <w:rPr>
          <w:position w:val="8"/>
          <w:sz w:val="16"/>
        </w:rPr>
        <w:t>nd</w:t>
      </w:r>
      <w:r>
        <w:rPr>
          <w:spacing w:val="-12"/>
          <w:position w:val="8"/>
          <w:sz w:val="16"/>
        </w:rPr>
        <w:t> </w:t>
      </w:r>
      <w:r>
        <w:rPr/>
        <w:t>Street,</w:t>
      </w:r>
      <w:r>
        <w:rPr>
          <w:spacing w:val="-17"/>
        </w:rPr>
        <w:t> </w:t>
      </w:r>
      <w:r>
        <w:rPr/>
        <w:t>Suite #110, Kenosha, WI 53140.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927100</wp:posOffset>
            </wp:positionH>
            <wp:positionV relativeFrom="paragraph">
              <wp:posOffset>169060</wp:posOffset>
            </wp:positionV>
            <wp:extent cx="1602482" cy="499872"/>
            <wp:effectExtent l="0" t="0" r="0" b="0"/>
            <wp:wrapTopAndBottom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2482" cy="499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headerReference w:type="default" r:id="rId47"/>
          <w:footerReference w:type="default" r:id="rId48"/>
          <w:pgSz w:w="12240" w:h="15840"/>
          <w:pgMar w:header="2195" w:footer="555" w:top="2540" w:bottom="740" w:left="360" w:right="0"/>
        </w:sectPr>
      </w:pPr>
    </w:p>
    <w:p>
      <w:pPr>
        <w:spacing w:line="240" w:lineRule="auto"/>
        <w:ind w:left="9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888504" cy="888492"/>
            <wp:effectExtent l="0" t="0" r="0" b="0"/>
            <wp:docPr id="52" name="Image 52" descr="A logo with colorful letters  Description automatically generated 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 descr="A logo with colorful letters  Description automatically generated 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504" cy="888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4"/>
        <w:rPr>
          <w:sz w:val="32"/>
        </w:rPr>
      </w:pPr>
    </w:p>
    <w:p>
      <w:pPr>
        <w:pStyle w:val="Heading2"/>
        <w:spacing w:before="0"/>
        <w:ind w:left="4440" w:right="3438" w:hanging="1513"/>
        <w:jc w:val="left"/>
      </w:pPr>
      <w:bookmarkStart w:name="Leonard and Patricia Johnson Award Selec" w:id="74"/>
      <w:bookmarkEnd w:id="74"/>
      <w:r>
        <w:rPr>
          <w:b w:val="0"/>
        </w:rPr>
      </w:r>
      <w:r>
        <w:rPr>
          <w:spacing w:val="-2"/>
        </w:rPr>
        <w:t>Leonard</w:t>
      </w:r>
      <w:r>
        <w:rPr>
          <w:spacing w:val="-25"/>
        </w:rPr>
        <w:t> </w:t>
      </w:r>
      <w:r>
        <w:rPr>
          <w:spacing w:val="-2"/>
        </w:rPr>
        <w:t>and</w:t>
      </w:r>
      <w:r>
        <w:rPr>
          <w:spacing w:val="-25"/>
        </w:rPr>
        <w:t> </w:t>
      </w:r>
      <w:r>
        <w:rPr>
          <w:spacing w:val="-2"/>
        </w:rPr>
        <w:t>Patricia</w:t>
      </w:r>
      <w:r>
        <w:rPr>
          <w:spacing w:val="-25"/>
        </w:rPr>
        <w:t> </w:t>
      </w:r>
      <w:r>
        <w:rPr>
          <w:spacing w:val="-2"/>
        </w:rPr>
        <w:t>Johnson</w:t>
      </w:r>
      <w:r>
        <w:rPr>
          <w:spacing w:val="-25"/>
        </w:rPr>
        <w:t> </w:t>
      </w:r>
      <w:r>
        <w:rPr>
          <w:spacing w:val="-2"/>
        </w:rPr>
        <w:t>Award </w:t>
      </w:r>
      <w:r>
        <w:rPr/>
        <w:t>Selection Criteria</w:t>
      </w:r>
    </w:p>
    <w:p>
      <w:pPr>
        <w:pStyle w:val="BodyText"/>
        <w:spacing w:before="23"/>
        <w:rPr>
          <w:b/>
          <w:sz w:val="32"/>
        </w:rPr>
      </w:pPr>
    </w:p>
    <w:p>
      <w:pPr>
        <w:pStyle w:val="Heading3"/>
        <w:spacing w:before="1"/>
      </w:pPr>
      <w:bookmarkStart w:name="Purpose:" w:id="75"/>
      <w:bookmarkEnd w:id="75"/>
      <w:r>
        <w:rPr>
          <w:b w:val="0"/>
        </w:rPr>
      </w:r>
      <w:r>
        <w:rPr>
          <w:spacing w:val="-2"/>
        </w:rPr>
        <w:t>Purpose:</w:t>
      </w:r>
    </w:p>
    <w:p>
      <w:pPr>
        <w:pStyle w:val="BodyText"/>
        <w:spacing w:before="130"/>
        <w:ind w:left="1079" w:right="1692"/>
      </w:pPr>
      <w:r>
        <w:rPr>
          <w:spacing w:val="-2"/>
        </w:rPr>
        <w:t>The</w:t>
      </w:r>
      <w:r>
        <w:rPr>
          <w:spacing w:val="-8"/>
        </w:rPr>
        <w:t> </w:t>
      </w:r>
      <w:r>
        <w:rPr>
          <w:spacing w:val="-2"/>
        </w:rPr>
        <w:t>purpose</w:t>
      </w:r>
      <w:r>
        <w:rPr>
          <w:spacing w:val="-11"/>
        </w:rPr>
        <w:t> </w:t>
      </w:r>
      <w:r>
        <w:rPr>
          <w:spacing w:val="-2"/>
        </w:rPr>
        <w:t>of</w:t>
      </w:r>
      <w:r>
        <w:rPr>
          <w:spacing w:val="-12"/>
        </w:rPr>
        <w:t> </w:t>
      </w:r>
      <w:r>
        <w:rPr>
          <w:spacing w:val="-2"/>
        </w:rPr>
        <w:t>Leonard</w:t>
      </w:r>
      <w:r>
        <w:rPr>
          <w:spacing w:val="-8"/>
        </w:rPr>
        <w:t> </w:t>
      </w:r>
      <w:r>
        <w:rPr>
          <w:spacing w:val="-2"/>
        </w:rPr>
        <w:t>and</w:t>
      </w:r>
      <w:r>
        <w:rPr>
          <w:spacing w:val="-11"/>
        </w:rPr>
        <w:t> </w:t>
      </w:r>
      <w:r>
        <w:rPr>
          <w:spacing w:val="-2"/>
        </w:rPr>
        <w:t>Patricia</w:t>
      </w:r>
      <w:r>
        <w:rPr>
          <w:spacing w:val="-8"/>
        </w:rPr>
        <w:t> </w:t>
      </w:r>
      <w:r>
        <w:rPr>
          <w:spacing w:val="-2"/>
        </w:rPr>
        <w:t>Johnson</w:t>
      </w:r>
      <w:r>
        <w:rPr>
          <w:spacing w:val="-16"/>
        </w:rPr>
        <w:t> </w:t>
      </w:r>
      <w:r>
        <w:rPr>
          <w:spacing w:val="-2"/>
        </w:rPr>
        <w:t>Award</w:t>
      </w:r>
      <w:r>
        <w:rPr>
          <w:spacing w:val="-8"/>
        </w:rPr>
        <w:t> </w:t>
      </w:r>
      <w:r>
        <w:rPr>
          <w:spacing w:val="-2"/>
        </w:rPr>
        <w:t>is</w:t>
      </w:r>
      <w:r>
        <w:rPr>
          <w:spacing w:val="-9"/>
        </w:rPr>
        <w:t> </w:t>
      </w:r>
      <w:r>
        <w:rPr>
          <w:spacing w:val="-2"/>
        </w:rPr>
        <w:t>to</w:t>
      </w:r>
      <w:r>
        <w:rPr>
          <w:spacing w:val="-8"/>
        </w:rPr>
        <w:t> </w:t>
      </w:r>
      <w:r>
        <w:rPr>
          <w:spacing w:val="-2"/>
        </w:rPr>
        <w:t>recognize</w:t>
      </w:r>
      <w:r>
        <w:rPr>
          <w:spacing w:val="-11"/>
        </w:rPr>
        <w:t> </w:t>
      </w:r>
      <w:r>
        <w:rPr>
          <w:spacing w:val="-2"/>
        </w:rPr>
        <w:t>an</w:t>
      </w:r>
      <w:r>
        <w:rPr>
          <w:spacing w:val="-8"/>
        </w:rPr>
        <w:t> </w:t>
      </w:r>
      <w:r>
        <w:rPr>
          <w:spacing w:val="-2"/>
        </w:rPr>
        <w:t>outstanding </w:t>
      </w:r>
      <w:bookmarkStart w:name="Criteria:" w:id="76"/>
      <w:bookmarkEnd w:id="76"/>
      <w:r>
        <w:rPr/>
        <w:t>Y</w:t>
      </w:r>
      <w:r>
        <w:rPr/>
        <w:t>outh As Resources project annually.</w:t>
      </w:r>
    </w:p>
    <w:p>
      <w:pPr>
        <w:pStyle w:val="Heading3"/>
      </w:pPr>
      <w:r>
        <w:rPr>
          <w:spacing w:val="-2"/>
        </w:rPr>
        <w:t>Criteria:</w:t>
      </w:r>
    </w:p>
    <w:p>
      <w:pPr>
        <w:pStyle w:val="ListParagraph"/>
        <w:numPr>
          <w:ilvl w:val="0"/>
          <w:numId w:val="5"/>
        </w:numPr>
        <w:tabs>
          <w:tab w:pos="1799" w:val="left" w:leader="none"/>
        </w:tabs>
        <w:spacing w:line="240" w:lineRule="auto" w:before="126" w:after="0"/>
        <w:ind w:left="1799" w:right="0" w:hanging="359"/>
        <w:jc w:val="left"/>
        <w:rPr>
          <w:sz w:val="24"/>
        </w:rPr>
      </w:pPr>
      <w:r>
        <w:rPr>
          <w:spacing w:val="-2"/>
          <w:sz w:val="24"/>
        </w:rPr>
        <w:t>Leadership</w:t>
      </w:r>
    </w:p>
    <w:p>
      <w:pPr>
        <w:pStyle w:val="ListParagraph"/>
        <w:numPr>
          <w:ilvl w:val="0"/>
          <w:numId w:val="5"/>
        </w:numPr>
        <w:tabs>
          <w:tab w:pos="1799" w:val="left" w:leader="none"/>
        </w:tabs>
        <w:spacing w:line="240" w:lineRule="auto" w:before="9" w:after="0"/>
        <w:ind w:left="1799" w:right="0" w:hanging="359"/>
        <w:jc w:val="left"/>
        <w:rPr>
          <w:sz w:val="24"/>
        </w:rPr>
      </w:pPr>
      <w:r>
        <w:rPr>
          <w:spacing w:val="-2"/>
          <w:sz w:val="24"/>
        </w:rPr>
        <w:t>Citizenship</w:t>
      </w:r>
    </w:p>
    <w:p>
      <w:pPr>
        <w:pStyle w:val="ListParagraph"/>
        <w:numPr>
          <w:ilvl w:val="0"/>
          <w:numId w:val="5"/>
        </w:numPr>
        <w:tabs>
          <w:tab w:pos="1799" w:val="left" w:leader="none"/>
        </w:tabs>
        <w:spacing w:line="240" w:lineRule="auto" w:before="0" w:after="0"/>
        <w:ind w:left="1799" w:right="0" w:hanging="359"/>
        <w:jc w:val="left"/>
        <w:rPr>
          <w:sz w:val="24"/>
        </w:rPr>
      </w:pPr>
      <w:r>
        <w:rPr>
          <w:spacing w:val="-2"/>
          <w:sz w:val="24"/>
        </w:rPr>
        <w:t>Community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Service</w:t>
      </w:r>
    </w:p>
    <w:p>
      <w:pPr>
        <w:pStyle w:val="BodyText"/>
        <w:spacing w:before="166"/>
      </w:pPr>
    </w:p>
    <w:p>
      <w:pPr>
        <w:pStyle w:val="BodyText"/>
        <w:ind w:left="1080" w:right="1828"/>
      </w:pPr>
      <w:r>
        <w:rPr/>
        <w:t>Groups</w:t>
      </w:r>
      <w:r>
        <w:rPr>
          <w:spacing w:val="-24"/>
        </w:rPr>
        <w:t> </w:t>
      </w:r>
      <w:r>
        <w:rPr/>
        <w:t>and/or</w:t>
      </w:r>
      <w:r>
        <w:rPr>
          <w:spacing w:val="-20"/>
        </w:rPr>
        <w:t> </w:t>
      </w:r>
      <w:r>
        <w:rPr/>
        <w:t>individuals</w:t>
      </w:r>
      <w:r>
        <w:rPr>
          <w:spacing w:val="-17"/>
        </w:rPr>
        <w:t> </w:t>
      </w:r>
      <w:r>
        <w:rPr/>
        <w:t>who</w:t>
      </w:r>
      <w:r>
        <w:rPr>
          <w:spacing w:val="-17"/>
        </w:rPr>
        <w:t> </w:t>
      </w:r>
      <w:r>
        <w:rPr/>
        <w:t>receive</w:t>
      </w:r>
      <w:r>
        <w:rPr>
          <w:spacing w:val="-18"/>
        </w:rPr>
        <w:t> </w:t>
      </w:r>
      <w:r>
        <w:rPr/>
        <w:t>a</w:t>
      </w:r>
      <w:r>
        <w:rPr>
          <w:spacing w:val="-17"/>
        </w:rPr>
        <w:t> </w:t>
      </w:r>
      <w:r>
        <w:rPr/>
        <w:t>Youth</w:t>
      </w:r>
      <w:r>
        <w:rPr>
          <w:spacing w:val="-16"/>
        </w:rPr>
        <w:t> </w:t>
      </w:r>
      <w:r>
        <w:rPr/>
        <w:t>As</w:t>
      </w:r>
      <w:r>
        <w:rPr>
          <w:spacing w:val="-17"/>
        </w:rPr>
        <w:t> </w:t>
      </w:r>
      <w:r>
        <w:rPr/>
        <w:t>Resources</w:t>
      </w:r>
      <w:r>
        <w:rPr>
          <w:spacing w:val="-22"/>
        </w:rPr>
        <w:t> </w:t>
      </w:r>
      <w:r>
        <w:rPr/>
        <w:t>grant</w:t>
      </w:r>
      <w:r>
        <w:rPr>
          <w:spacing w:val="-24"/>
        </w:rPr>
        <w:t> </w:t>
      </w:r>
      <w:r>
        <w:rPr/>
        <w:t>and</w:t>
      </w:r>
      <w:r>
        <w:rPr>
          <w:spacing w:val="-17"/>
        </w:rPr>
        <w:t> </w:t>
      </w:r>
      <w:r>
        <w:rPr/>
        <w:t>complete</w:t>
      </w:r>
      <w:r>
        <w:rPr>
          <w:spacing w:val="-18"/>
        </w:rPr>
        <w:t> </w:t>
      </w:r>
      <w:r>
        <w:rPr/>
        <w:t>their service project during each Youth As Resources year are eligible for the Leonard &amp; Patricia Johnson Award.</w:t>
      </w:r>
    </w:p>
    <w:p>
      <w:pPr>
        <w:pStyle w:val="BodyText"/>
        <w:spacing w:before="115"/>
        <w:ind w:left="1080" w:right="2143"/>
        <w:jc w:val="both"/>
      </w:pPr>
      <w:r>
        <w:rPr/>
        <w:t>If</w:t>
      </w:r>
      <w:r>
        <w:rPr>
          <w:spacing w:val="-11"/>
        </w:rPr>
        <w:t> </w:t>
      </w:r>
      <w:r>
        <w:rPr/>
        <w:t>a</w:t>
      </w:r>
      <w:r>
        <w:rPr>
          <w:spacing w:val="-9"/>
        </w:rPr>
        <w:t> </w:t>
      </w:r>
      <w:r>
        <w:rPr/>
        <w:t>group</w:t>
      </w:r>
      <w:r>
        <w:rPr>
          <w:spacing w:val="-11"/>
        </w:rPr>
        <w:t> </w:t>
      </w:r>
      <w:r>
        <w:rPr/>
        <w:t>or</w:t>
      </w:r>
      <w:r>
        <w:rPr>
          <w:spacing w:val="-11"/>
        </w:rPr>
        <w:t> </w:t>
      </w:r>
      <w:r>
        <w:rPr/>
        <w:t>individual</w:t>
      </w:r>
      <w:r>
        <w:rPr>
          <w:spacing w:val="-14"/>
        </w:rPr>
        <w:t> </w:t>
      </w:r>
      <w:r>
        <w:rPr/>
        <w:t>completes</w:t>
      </w:r>
      <w:r>
        <w:rPr>
          <w:spacing w:val="-14"/>
        </w:rPr>
        <w:t> </w:t>
      </w:r>
      <w:r>
        <w:rPr/>
        <w:t>their</w:t>
      </w:r>
      <w:r>
        <w:rPr>
          <w:spacing w:val="-12"/>
        </w:rPr>
        <w:t> </w:t>
      </w:r>
      <w:r>
        <w:rPr/>
        <w:t>project</w:t>
      </w:r>
      <w:r>
        <w:rPr>
          <w:spacing w:val="-16"/>
        </w:rPr>
        <w:t> </w:t>
      </w:r>
      <w:r>
        <w:rPr/>
        <w:t>in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year</w:t>
      </w:r>
      <w:r>
        <w:rPr>
          <w:spacing w:val="-12"/>
        </w:rPr>
        <w:t> </w:t>
      </w:r>
      <w:r>
        <w:rPr/>
        <w:t>different</w:t>
      </w:r>
      <w:r>
        <w:rPr>
          <w:spacing w:val="-10"/>
        </w:rPr>
        <w:t> </w:t>
      </w:r>
      <w:r>
        <w:rPr/>
        <w:t>from</w:t>
      </w:r>
      <w:r>
        <w:rPr>
          <w:spacing w:val="-11"/>
        </w:rPr>
        <w:t> </w:t>
      </w:r>
      <w:r>
        <w:rPr/>
        <w:t>the</w:t>
      </w:r>
      <w:r>
        <w:rPr>
          <w:spacing w:val="-7"/>
        </w:rPr>
        <w:t> </w:t>
      </w:r>
      <w:r>
        <w:rPr/>
        <w:t>year</w:t>
      </w:r>
      <w:r>
        <w:rPr>
          <w:spacing w:val="-12"/>
        </w:rPr>
        <w:t> </w:t>
      </w:r>
      <w:r>
        <w:rPr/>
        <w:t>they received grant funds, they are eligible for the award during the year</w:t>
      </w:r>
      <w:r>
        <w:rPr>
          <w:spacing w:val="-3"/>
        </w:rPr>
        <w:t> </w:t>
      </w:r>
      <w:r>
        <w:rPr/>
        <w:t>of the project </w:t>
      </w:r>
      <w:r>
        <w:rPr>
          <w:spacing w:val="-2"/>
        </w:rPr>
        <w:t>completion.</w:t>
      </w:r>
    </w:p>
    <w:p>
      <w:pPr>
        <w:pStyle w:val="BodyText"/>
        <w:spacing w:line="242" w:lineRule="auto" w:before="120"/>
        <w:ind w:left="1080" w:right="1959"/>
      </w:pPr>
      <w:r>
        <w:rPr/>
        <w:t>Whenever</w:t>
      </w:r>
      <w:r>
        <w:rPr>
          <w:spacing w:val="-22"/>
        </w:rPr>
        <w:t> </w:t>
      </w:r>
      <w:r>
        <w:rPr/>
        <w:t>possible,</w:t>
      </w:r>
      <w:r>
        <w:rPr>
          <w:spacing w:val="-19"/>
        </w:rPr>
        <w:t> </w:t>
      </w:r>
      <w:r>
        <w:rPr/>
        <w:t>a</w:t>
      </w:r>
      <w:r>
        <w:rPr>
          <w:spacing w:val="-25"/>
        </w:rPr>
        <w:t> </w:t>
      </w:r>
      <w:r>
        <w:rPr/>
        <w:t>member</w:t>
      </w:r>
      <w:r>
        <w:rPr>
          <w:spacing w:val="-20"/>
        </w:rPr>
        <w:t> </w:t>
      </w:r>
      <w:r>
        <w:rPr/>
        <w:t>or</w:t>
      </w:r>
      <w:r>
        <w:rPr>
          <w:spacing w:val="-20"/>
        </w:rPr>
        <w:t> </w:t>
      </w:r>
      <w:r>
        <w:rPr/>
        <w:t>members</w:t>
      </w:r>
      <w:r>
        <w:rPr>
          <w:spacing w:val="-19"/>
        </w:rPr>
        <w:t> </w:t>
      </w:r>
      <w:r>
        <w:rPr/>
        <w:t>of</w:t>
      </w:r>
      <w:r>
        <w:rPr>
          <w:spacing w:val="-21"/>
        </w:rPr>
        <w:t> </w:t>
      </w:r>
      <w:r>
        <w:rPr/>
        <w:t>the</w:t>
      </w:r>
      <w:r>
        <w:rPr>
          <w:spacing w:val="-18"/>
        </w:rPr>
        <w:t> </w:t>
      </w:r>
      <w:r>
        <w:rPr/>
        <w:t>Leonard</w:t>
      </w:r>
      <w:r>
        <w:rPr>
          <w:spacing w:val="-17"/>
        </w:rPr>
        <w:t> </w:t>
      </w:r>
      <w:r>
        <w:rPr/>
        <w:t>&amp;</w:t>
      </w:r>
      <w:r>
        <w:rPr>
          <w:spacing w:val="-21"/>
        </w:rPr>
        <w:t> </w:t>
      </w:r>
      <w:r>
        <w:rPr/>
        <w:t>Patricia</w:t>
      </w:r>
      <w:r>
        <w:rPr>
          <w:spacing w:val="-18"/>
        </w:rPr>
        <w:t> </w:t>
      </w:r>
      <w:r>
        <w:rPr/>
        <w:t>Johnson</w:t>
      </w:r>
      <w:r>
        <w:rPr>
          <w:spacing w:val="-17"/>
        </w:rPr>
        <w:t> </w:t>
      </w:r>
      <w:r>
        <w:rPr/>
        <w:t>Family will provide input into the selection of the award recipient.</w:t>
      </w:r>
    </w:p>
    <w:p>
      <w:pPr>
        <w:pStyle w:val="BodyText"/>
        <w:spacing w:before="117"/>
        <w:ind w:left="1080" w:right="1947"/>
      </w:pPr>
      <w:r>
        <w:rPr/>
        <w:t>Youth</w:t>
      </w:r>
      <w:r>
        <w:rPr>
          <w:spacing w:val="-17"/>
        </w:rPr>
        <w:t> </w:t>
      </w:r>
      <w:r>
        <w:rPr/>
        <w:t>As</w:t>
      </w:r>
      <w:r>
        <w:rPr>
          <w:spacing w:val="-19"/>
        </w:rPr>
        <w:t> </w:t>
      </w:r>
      <w:r>
        <w:rPr/>
        <w:t>Resources</w:t>
      </w:r>
      <w:r>
        <w:rPr>
          <w:spacing w:val="-22"/>
        </w:rPr>
        <w:t> </w:t>
      </w:r>
      <w:r>
        <w:rPr/>
        <w:t>Board</w:t>
      </w:r>
      <w:r>
        <w:rPr>
          <w:spacing w:val="-18"/>
        </w:rPr>
        <w:t> </w:t>
      </w:r>
      <w:r>
        <w:rPr/>
        <w:t>members</w:t>
      </w:r>
      <w:r>
        <w:rPr>
          <w:spacing w:val="-17"/>
        </w:rPr>
        <w:t> </w:t>
      </w:r>
      <w:r>
        <w:rPr/>
        <w:t>will</w:t>
      </w:r>
      <w:r>
        <w:rPr>
          <w:spacing w:val="-17"/>
        </w:rPr>
        <w:t> </w:t>
      </w:r>
      <w:r>
        <w:rPr/>
        <w:t>vote</w:t>
      </w:r>
      <w:r>
        <w:rPr>
          <w:spacing w:val="-21"/>
        </w:rPr>
        <w:t> </w:t>
      </w:r>
      <w:r>
        <w:rPr/>
        <w:t>on</w:t>
      </w:r>
      <w:r>
        <w:rPr>
          <w:spacing w:val="-17"/>
        </w:rPr>
        <w:t> </w:t>
      </w:r>
      <w:r>
        <w:rPr/>
        <w:t>groups</w:t>
      </w:r>
      <w:r>
        <w:rPr>
          <w:spacing w:val="-22"/>
        </w:rPr>
        <w:t> </w:t>
      </w:r>
      <w:r>
        <w:rPr/>
        <w:t>and/or</w:t>
      </w:r>
      <w:r>
        <w:rPr>
          <w:spacing w:val="-20"/>
        </w:rPr>
        <w:t> </w:t>
      </w:r>
      <w:r>
        <w:rPr/>
        <w:t>individuals</w:t>
      </w:r>
      <w:r>
        <w:rPr>
          <w:spacing w:val="-17"/>
        </w:rPr>
        <w:t> </w:t>
      </w:r>
      <w:r>
        <w:rPr/>
        <w:t>who</w:t>
      </w:r>
      <w:r>
        <w:rPr>
          <w:spacing w:val="-18"/>
        </w:rPr>
        <w:t> </w:t>
      </w:r>
      <w:r>
        <w:rPr/>
        <w:t>meet the above criteria using a nominal group technique (voting with dots) and take into </w:t>
      </w:r>
      <w:bookmarkStart w:name="Leonard and Patricia Johnson Award Plaqu" w:id="77"/>
      <w:bookmarkEnd w:id="77"/>
      <w:r>
        <w:rPr/>
        <w:t>cons</w:t>
      </w:r>
      <w:r>
        <w:rPr/>
        <w:t>ideration the Johnson Family recommendations for the award recipient.</w:t>
      </w:r>
    </w:p>
    <w:p>
      <w:pPr>
        <w:pStyle w:val="Heading3"/>
        <w:jc w:val="both"/>
      </w:pPr>
      <w:r>
        <w:rPr>
          <w:spacing w:val="-4"/>
        </w:rPr>
        <w:t>Leonard</w:t>
      </w:r>
      <w:r>
        <w:rPr>
          <w:spacing w:val="-17"/>
        </w:rPr>
        <w:t> </w:t>
      </w:r>
      <w:r>
        <w:rPr>
          <w:spacing w:val="-4"/>
        </w:rPr>
        <w:t>and</w:t>
      </w:r>
      <w:r>
        <w:rPr>
          <w:spacing w:val="-11"/>
        </w:rPr>
        <w:t> </w:t>
      </w:r>
      <w:r>
        <w:rPr>
          <w:spacing w:val="-4"/>
        </w:rPr>
        <w:t>Patricia</w:t>
      </w:r>
      <w:r>
        <w:rPr>
          <w:spacing w:val="-18"/>
        </w:rPr>
        <w:t> </w:t>
      </w:r>
      <w:r>
        <w:rPr>
          <w:spacing w:val="-4"/>
        </w:rPr>
        <w:t>Johnson</w:t>
      </w:r>
      <w:r>
        <w:rPr>
          <w:spacing w:val="-15"/>
        </w:rPr>
        <w:t> </w:t>
      </w:r>
      <w:r>
        <w:rPr>
          <w:spacing w:val="-4"/>
        </w:rPr>
        <w:t>Award</w:t>
      </w:r>
      <w:r>
        <w:rPr>
          <w:spacing w:val="-5"/>
        </w:rPr>
        <w:t> </w:t>
      </w:r>
      <w:r>
        <w:rPr>
          <w:spacing w:val="-4"/>
        </w:rPr>
        <w:t>Plaque:</w:t>
      </w:r>
    </w:p>
    <w:p>
      <w:pPr>
        <w:pStyle w:val="BodyText"/>
        <w:spacing w:line="247" w:lineRule="auto" w:before="128"/>
        <w:ind w:left="1079" w:right="169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67296">
                <wp:simplePos x="0" y="0"/>
                <wp:positionH relativeFrom="page">
                  <wp:posOffset>870585</wp:posOffset>
                </wp:positionH>
                <wp:positionV relativeFrom="paragraph">
                  <wp:posOffset>611559</wp:posOffset>
                </wp:positionV>
                <wp:extent cx="6006465" cy="2395220"/>
                <wp:effectExtent l="0" t="0" r="0" b="0"/>
                <wp:wrapNone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6006465" cy="2395220"/>
                          <a:chExt cx="6006465" cy="239522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25195" y="2309761"/>
                            <a:ext cx="598170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700" h="27305">
                                <a:moveTo>
                                  <a:pt x="59810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5981065" y="6108"/>
                                </a:lnTo>
                                <a:lnTo>
                                  <a:pt x="5981065" y="0"/>
                                </a:lnTo>
                                <a:close/>
                              </a:path>
                              <a:path w="5981700" h="27305">
                                <a:moveTo>
                                  <a:pt x="5981268" y="20688"/>
                                </a:moveTo>
                                <a:lnTo>
                                  <a:pt x="203" y="20688"/>
                                </a:lnTo>
                                <a:lnTo>
                                  <a:pt x="203" y="26784"/>
                                </a:lnTo>
                                <a:lnTo>
                                  <a:pt x="5981268" y="26784"/>
                                </a:lnTo>
                                <a:lnTo>
                                  <a:pt x="5981268" y="20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6261" cy="2395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550072pt;margin-top:48.154297pt;width:472.95pt;height:188.6pt;mso-position-horizontal-relative:page;mso-position-vertical-relative:paragraph;z-index:-16349184" id="docshapegroup28" coordorigin="1371,963" coordsize="9459,3772">
                <v:shape style="position:absolute;left:1410;top:4600;width:9420;height:43" id="docshape29" coordorigin="1411,4601" coordsize="9420,43" path="m10830,4601l1411,4601,1411,4610,10830,4610,10830,4601xm10830,4633l1411,4633,1411,4643,10830,4643,10830,4633xe" filled="true" fillcolor="#d9d9d9" stroked="false">
                  <v:path arrowok="t"/>
                  <v:fill type="solid"/>
                </v:shape>
                <v:shape style="position:absolute;left:1371;top:963;width:3065;height:3772" type="#_x0000_t75" id="docshape30" stroked="false">
                  <v:imagedata r:id="rId52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Award</w:t>
      </w:r>
      <w:r>
        <w:rPr>
          <w:spacing w:val="-9"/>
        </w:rPr>
        <w:t> </w:t>
      </w:r>
      <w:r>
        <w:rPr>
          <w:spacing w:val="-2"/>
        </w:rPr>
        <w:t>recipients</w:t>
      </w:r>
      <w:r>
        <w:rPr>
          <w:spacing w:val="-10"/>
        </w:rPr>
        <w:t> </w:t>
      </w:r>
      <w:r>
        <w:rPr>
          <w:spacing w:val="-2"/>
        </w:rPr>
        <w:t>will</w:t>
      </w:r>
      <w:r>
        <w:rPr>
          <w:spacing w:val="-10"/>
        </w:rPr>
        <w:t> </w:t>
      </w:r>
      <w:r>
        <w:rPr>
          <w:spacing w:val="-2"/>
        </w:rPr>
        <w:t>have</w:t>
      </w:r>
      <w:r>
        <w:rPr>
          <w:spacing w:val="-9"/>
        </w:rPr>
        <w:t> </w:t>
      </w:r>
      <w:r>
        <w:rPr>
          <w:spacing w:val="-2"/>
        </w:rPr>
        <w:t>their</w:t>
      </w:r>
      <w:r>
        <w:rPr>
          <w:spacing w:val="-10"/>
        </w:rPr>
        <w:t> </w:t>
      </w:r>
      <w:r>
        <w:rPr>
          <w:spacing w:val="-2"/>
        </w:rPr>
        <w:t>name</w:t>
      </w:r>
      <w:r>
        <w:rPr>
          <w:spacing w:val="-9"/>
        </w:rPr>
        <w:t> </w:t>
      </w:r>
      <w:r>
        <w:rPr>
          <w:spacing w:val="-2"/>
        </w:rPr>
        <w:t>engraved</w:t>
      </w:r>
      <w:r>
        <w:rPr>
          <w:spacing w:val="-9"/>
        </w:rPr>
        <w:t> </w:t>
      </w:r>
      <w:r>
        <w:rPr>
          <w:spacing w:val="-2"/>
        </w:rPr>
        <w:t>on</w:t>
      </w:r>
      <w:r>
        <w:rPr>
          <w:spacing w:val="-9"/>
        </w:rPr>
        <w:t> </w:t>
      </w:r>
      <w:r>
        <w:rPr>
          <w:spacing w:val="-2"/>
        </w:rPr>
        <w:t>the</w:t>
      </w:r>
      <w:r>
        <w:rPr>
          <w:spacing w:val="-12"/>
        </w:rPr>
        <w:t> </w:t>
      </w:r>
      <w:r>
        <w:rPr>
          <w:spacing w:val="-2"/>
        </w:rPr>
        <w:t>award</w:t>
      </w:r>
      <w:r>
        <w:rPr>
          <w:spacing w:val="-15"/>
        </w:rPr>
        <w:t> </w:t>
      </w:r>
      <w:r>
        <w:rPr>
          <w:spacing w:val="-2"/>
        </w:rPr>
        <w:t>plaque</w:t>
      </w:r>
      <w:r>
        <w:rPr>
          <w:spacing w:val="-12"/>
        </w:rPr>
        <w:t> </w:t>
      </w:r>
      <w:r>
        <w:rPr>
          <w:spacing w:val="-2"/>
        </w:rPr>
        <w:t>and</w:t>
      </w:r>
      <w:r>
        <w:rPr>
          <w:spacing w:val="-9"/>
        </w:rPr>
        <w:t> </w:t>
      </w:r>
      <w:r>
        <w:rPr>
          <w:spacing w:val="-2"/>
        </w:rPr>
        <w:t>will</w:t>
      </w:r>
      <w:r>
        <w:rPr>
          <w:spacing w:val="-10"/>
        </w:rPr>
        <w:t> </w:t>
      </w:r>
      <w:r>
        <w:rPr>
          <w:spacing w:val="-2"/>
        </w:rPr>
        <w:t>be </w:t>
      </w:r>
      <w:r>
        <w:rPr/>
        <w:t>presented a certificate at a Youth As Resources Board meeting.</w:t>
      </w:r>
    </w:p>
    <w:sectPr>
      <w:headerReference w:type="default" r:id="rId50"/>
      <w:footerReference w:type="default" r:id="rId51"/>
      <w:pgSz w:w="12240" w:h="15840"/>
      <w:pgMar w:header="0" w:footer="612" w:top="440" w:bottom="800" w:left="3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Narrow">
    <w:altName w:val="Arial Narrow"/>
    <w:charset w:val="0"/>
    <w:family w:val="swiss"/>
    <w:pitch w:val="variable"/>
  </w:font>
  <w:font w:name="Bradley Hand ITC">
    <w:altName w:val="Bradley Hand ITC"/>
    <w:charset w:val="0"/>
    <w:family w:val="script"/>
    <w:pitch w:val="variable"/>
  </w:font>
  <w:font w:name="Courier New">
    <w:altName w:val="Courier New"/>
    <w:charset w:val="0"/>
    <w:family w:val="modern"/>
    <w:pitch w:val="fixed"/>
  </w:font>
  <w:font w:name="Symbol">
    <w:altName w:val="Symbol"/>
    <w:charset w:val="2"/>
    <w:family w:val="roman"/>
    <w:pitch w:val="variable"/>
  </w:font>
  <w:font w:name="Wingdings">
    <w:altName w:val="Wingdings"/>
    <w:charset w:val="2"/>
    <w:family w:val="auto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59104">
              <wp:simplePos x="0" y="0"/>
              <wp:positionH relativeFrom="page">
                <wp:posOffset>895985</wp:posOffset>
              </wp:positionH>
              <wp:positionV relativeFrom="page">
                <wp:posOffset>9528175</wp:posOffset>
              </wp:positionV>
              <wp:extent cx="5981065" cy="635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59810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1065" h="6350">
                            <a:moveTo>
                              <a:pt x="598106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981065" y="6095"/>
                            </a:lnTo>
                            <a:lnTo>
                              <a:pt x="5981065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70.550003pt;margin-top:750.25pt;width:470.95pt;height:.48pt;mso-position-horizontal-relative:page;mso-position-vertical-relative:page;z-index:-16357376" id="docshape6" filled="true" fillcolor="#d9d9d9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59616">
              <wp:simplePos x="0" y="0"/>
              <wp:positionH relativeFrom="page">
                <wp:posOffset>6128003</wp:posOffset>
              </wp:positionH>
              <wp:positionV relativeFrom="page">
                <wp:posOffset>9530377</wp:posOffset>
              </wp:positionV>
              <wp:extent cx="598170" cy="16700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59817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3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|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</w:t>
                          </w:r>
                          <w:r>
                            <w:rPr>
                              <w:spacing w:val="-1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g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82.519989pt;margin-top:750.423462pt;width:47.1pt;height:13.15pt;mso-position-horizontal-relative:page;mso-position-vertical-relative:page;z-index:-16356864" type="#_x0000_t202" id="docshape7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3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|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</w:t>
                    </w:r>
                    <w:r>
                      <w:rPr>
                        <w:spacing w:val="-1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g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60640">
              <wp:simplePos x="0" y="0"/>
              <wp:positionH relativeFrom="page">
                <wp:posOffset>895985</wp:posOffset>
              </wp:positionH>
              <wp:positionV relativeFrom="page">
                <wp:posOffset>9528175</wp:posOffset>
              </wp:positionV>
              <wp:extent cx="5981065" cy="6350"/>
              <wp:effectExtent l="0" t="0" r="0" b="0"/>
              <wp:wrapNone/>
              <wp:docPr id="12" name="Graphic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Graphic 12"/>
                    <wps:cNvSpPr/>
                    <wps:spPr>
                      <a:xfrm>
                        <a:off x="0" y="0"/>
                        <a:ext cx="59810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1065" h="6350">
                            <a:moveTo>
                              <a:pt x="598106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981065" y="6095"/>
                            </a:lnTo>
                            <a:lnTo>
                              <a:pt x="5981065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70.550003pt;margin-top:750.25pt;width:470.95pt;height:.48pt;mso-position-horizontal-relative:page;mso-position-vertical-relative:page;z-index:-16355840" id="docshape8" filled="true" fillcolor="#d9d9d9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61152">
              <wp:simplePos x="0" y="0"/>
              <wp:positionH relativeFrom="page">
                <wp:posOffset>6128003</wp:posOffset>
              </wp:positionH>
              <wp:positionV relativeFrom="page">
                <wp:posOffset>9530377</wp:posOffset>
              </wp:positionV>
              <wp:extent cx="598170" cy="167005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59817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6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|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</w:t>
                          </w:r>
                          <w:r>
                            <w:rPr>
                              <w:spacing w:val="-1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g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2.519989pt;margin-top:750.423462pt;width:47.1pt;height:13.15pt;mso-position-horizontal-relative:page;mso-position-vertical-relative:page;z-index:-16355328" type="#_x0000_t202" id="docshape9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6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|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</w:t>
                    </w:r>
                    <w:r>
                      <w:rPr>
                        <w:spacing w:val="-1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g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61664">
              <wp:simplePos x="0" y="0"/>
              <wp:positionH relativeFrom="page">
                <wp:posOffset>6092952</wp:posOffset>
              </wp:positionH>
              <wp:positionV relativeFrom="page">
                <wp:posOffset>9501422</wp:posOffset>
              </wp:positionV>
              <wp:extent cx="674370" cy="16700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67437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10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|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g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9.76001pt;margin-top:748.143494pt;width:53.1pt;height:13.15pt;mso-position-horizontal-relative:page;mso-position-vertical-relative:page;z-index:-16354816" type="#_x0000_t202" id="docshape10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10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|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g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62176">
              <wp:simplePos x="0" y="0"/>
              <wp:positionH relativeFrom="page">
                <wp:posOffset>6092952</wp:posOffset>
              </wp:positionH>
              <wp:positionV relativeFrom="page">
                <wp:posOffset>9501422</wp:posOffset>
              </wp:positionV>
              <wp:extent cx="674370" cy="167005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67437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10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|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g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9.76001pt;margin-top:748.143494pt;width:53.1pt;height:13.15pt;mso-position-horizontal-relative:page;mso-position-vertical-relative:page;z-index:-16354304" type="#_x0000_t202" id="docshape1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10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|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g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63200">
              <wp:simplePos x="0" y="0"/>
              <wp:positionH relativeFrom="page">
                <wp:posOffset>895985</wp:posOffset>
              </wp:positionH>
              <wp:positionV relativeFrom="page">
                <wp:posOffset>9528175</wp:posOffset>
              </wp:positionV>
              <wp:extent cx="5981065" cy="6350"/>
              <wp:effectExtent l="0" t="0" r="0" b="0"/>
              <wp:wrapNone/>
              <wp:docPr id="30" name="Graphic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Graphic 30"/>
                    <wps:cNvSpPr/>
                    <wps:spPr>
                      <a:xfrm>
                        <a:off x="0" y="0"/>
                        <a:ext cx="59810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1065" h="6350">
                            <a:moveTo>
                              <a:pt x="598106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981065" y="6095"/>
                            </a:lnTo>
                            <a:lnTo>
                              <a:pt x="5981065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70.550003pt;margin-top:750.25pt;width:470.95pt;height:.48pt;mso-position-horizontal-relative:page;mso-position-vertical-relative:page;z-index:-16353280" id="docshape12" filled="true" fillcolor="#d9d9d9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63712">
              <wp:simplePos x="0" y="0"/>
              <wp:positionH relativeFrom="page">
                <wp:posOffset>6128003</wp:posOffset>
              </wp:positionH>
              <wp:positionV relativeFrom="page">
                <wp:posOffset>9530377</wp:posOffset>
              </wp:positionV>
              <wp:extent cx="674370" cy="167005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67437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|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g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2.519989pt;margin-top:750.423462pt;width:53.1pt;height:13.15pt;mso-position-horizontal-relative:page;mso-position-vertical-relative:page;z-index:-16352768" type="#_x0000_t202" id="docshape13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|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g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64224">
              <wp:simplePos x="0" y="0"/>
              <wp:positionH relativeFrom="page">
                <wp:posOffset>895985</wp:posOffset>
              </wp:positionH>
              <wp:positionV relativeFrom="page">
                <wp:posOffset>9528175</wp:posOffset>
              </wp:positionV>
              <wp:extent cx="5981065" cy="6350"/>
              <wp:effectExtent l="0" t="0" r="0" b="0"/>
              <wp:wrapNone/>
              <wp:docPr id="32" name="Graphic 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" name="Graphic 32"/>
                    <wps:cNvSpPr/>
                    <wps:spPr>
                      <a:xfrm>
                        <a:off x="0" y="0"/>
                        <a:ext cx="59810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1065" h="6350">
                            <a:moveTo>
                              <a:pt x="598106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981065" y="6095"/>
                            </a:lnTo>
                            <a:lnTo>
                              <a:pt x="5981065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70.550003pt;margin-top:750.25pt;width:470.95pt;height:.48pt;mso-position-horizontal-relative:page;mso-position-vertical-relative:page;z-index:-16352256" id="docshape14" filled="true" fillcolor="#d9d9d9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64736">
              <wp:simplePos x="0" y="0"/>
              <wp:positionH relativeFrom="page">
                <wp:posOffset>6128003</wp:posOffset>
              </wp:positionH>
              <wp:positionV relativeFrom="page">
                <wp:posOffset>9530377</wp:posOffset>
              </wp:positionV>
              <wp:extent cx="674370" cy="167005"/>
              <wp:effectExtent l="0" t="0" r="0" b="0"/>
              <wp:wrapNone/>
              <wp:docPr id="33" name="Textbox 3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" name="Textbox 33"/>
                    <wps:cNvSpPr txBox="1"/>
                    <wps:spPr>
                      <a:xfrm>
                        <a:off x="0" y="0"/>
                        <a:ext cx="67437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13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|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g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2.519989pt;margin-top:750.423462pt;width:53.1pt;height:13.15pt;mso-position-horizontal-relative:page;mso-position-vertical-relative:page;z-index:-16351744" type="#_x0000_t202" id="docshape15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13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|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g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65760">
              <wp:simplePos x="0" y="0"/>
              <wp:positionH relativeFrom="page">
                <wp:posOffset>895985</wp:posOffset>
              </wp:positionH>
              <wp:positionV relativeFrom="page">
                <wp:posOffset>9528175</wp:posOffset>
              </wp:positionV>
              <wp:extent cx="5981065" cy="6350"/>
              <wp:effectExtent l="0" t="0" r="0" b="0"/>
              <wp:wrapNone/>
              <wp:docPr id="36" name="Graphic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Graphic 36"/>
                    <wps:cNvSpPr/>
                    <wps:spPr>
                      <a:xfrm>
                        <a:off x="0" y="0"/>
                        <a:ext cx="59810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1065" h="6350">
                            <a:moveTo>
                              <a:pt x="598106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981065" y="6095"/>
                            </a:lnTo>
                            <a:lnTo>
                              <a:pt x="5981065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70.550003pt;margin-top:750.25pt;width:470.95pt;height:.48pt;mso-position-horizontal-relative:page;mso-position-vertical-relative:page;z-index:-16350720" id="docshape16" filled="true" fillcolor="#d9d9d9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66272">
              <wp:simplePos x="0" y="0"/>
              <wp:positionH relativeFrom="page">
                <wp:posOffset>6128003</wp:posOffset>
              </wp:positionH>
              <wp:positionV relativeFrom="page">
                <wp:posOffset>9530377</wp:posOffset>
              </wp:positionV>
              <wp:extent cx="674370" cy="167005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67437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14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|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g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2.519989pt;margin-top:750.423462pt;width:53.1pt;height:13.15pt;mso-position-horizontal-relative:page;mso-position-vertical-relative:page;z-index:-16350208" type="#_x0000_t202" id="docshape17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14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|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g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67296">
              <wp:simplePos x="0" y="0"/>
              <wp:positionH relativeFrom="page">
                <wp:posOffset>895985</wp:posOffset>
              </wp:positionH>
              <wp:positionV relativeFrom="page">
                <wp:posOffset>9528175</wp:posOffset>
              </wp:positionV>
              <wp:extent cx="5981065" cy="6350"/>
              <wp:effectExtent l="0" t="0" r="0" b="0"/>
              <wp:wrapNone/>
              <wp:docPr id="39" name="Graphic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Graphic 39"/>
                    <wps:cNvSpPr/>
                    <wps:spPr>
                      <a:xfrm>
                        <a:off x="0" y="0"/>
                        <a:ext cx="59810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1065" h="6350">
                            <a:moveTo>
                              <a:pt x="5981065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81065" y="6096"/>
                            </a:lnTo>
                            <a:lnTo>
                              <a:pt x="5981065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70.550003pt;margin-top:750.25pt;width:470.950022pt;height:.48pt;mso-position-horizontal-relative:page;mso-position-vertical-relative:page;z-index:-16349184" id="docshape19" filled="true" fillcolor="#d9d9d9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67808">
              <wp:simplePos x="0" y="0"/>
              <wp:positionH relativeFrom="page">
                <wp:posOffset>6128003</wp:posOffset>
              </wp:positionH>
              <wp:positionV relativeFrom="page">
                <wp:posOffset>9530377</wp:posOffset>
              </wp:positionV>
              <wp:extent cx="674370" cy="167005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67437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16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|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g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2.519989pt;margin-top:750.423462pt;width:53.1pt;height:13.15pt;mso-position-horizontal-relative:page;mso-position-vertical-relative:page;z-index:-16348672" type="#_x0000_t202" id="docshape20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16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|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g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68832">
              <wp:simplePos x="0" y="0"/>
              <wp:positionH relativeFrom="page">
                <wp:posOffset>895985</wp:posOffset>
              </wp:positionH>
              <wp:positionV relativeFrom="page">
                <wp:posOffset>9528175</wp:posOffset>
              </wp:positionV>
              <wp:extent cx="5981065" cy="6350"/>
              <wp:effectExtent l="0" t="0" r="0" b="0"/>
              <wp:wrapNone/>
              <wp:docPr id="47" name="Graphic 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" name="Graphic 47"/>
                    <wps:cNvSpPr/>
                    <wps:spPr>
                      <a:xfrm>
                        <a:off x="0" y="0"/>
                        <a:ext cx="59810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1065" h="6350">
                            <a:moveTo>
                              <a:pt x="598106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981065" y="6095"/>
                            </a:lnTo>
                            <a:lnTo>
                              <a:pt x="5981065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70.550003pt;margin-top:750.25pt;width:470.95pt;height:.48pt;mso-position-horizontal-relative:page;mso-position-vertical-relative:page;z-index:-16347648" id="docshape25" filled="true" fillcolor="#d9d9d9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69344">
              <wp:simplePos x="0" y="0"/>
              <wp:positionH relativeFrom="page">
                <wp:posOffset>6128003</wp:posOffset>
              </wp:positionH>
              <wp:positionV relativeFrom="page">
                <wp:posOffset>9530377</wp:posOffset>
              </wp:positionV>
              <wp:extent cx="674370" cy="167005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67437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17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|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g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2.519989pt;margin-top:750.423462pt;width:53.1pt;height:13.15pt;mso-position-horizontal-relative:page;mso-position-vertical-relative:page;z-index:-16347136" type="#_x0000_t202" id="docshape26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17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|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g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69856">
              <wp:simplePos x="0" y="0"/>
              <wp:positionH relativeFrom="page">
                <wp:posOffset>6128003</wp:posOffset>
              </wp:positionH>
              <wp:positionV relativeFrom="page">
                <wp:posOffset>9530377</wp:posOffset>
              </wp:positionV>
              <wp:extent cx="674370" cy="167005"/>
              <wp:effectExtent l="0" t="0" r="0" b="0"/>
              <wp:wrapNone/>
              <wp:docPr id="51" name="Textbox 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" name="Textbox 51"/>
                    <wps:cNvSpPr txBox="1"/>
                    <wps:spPr>
                      <a:xfrm>
                        <a:off x="0" y="0"/>
                        <a:ext cx="67437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18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|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g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2.519989pt;margin-top:750.423462pt;width:53.1pt;height:13.15pt;mso-position-horizontal-relative:page;mso-position-vertical-relative:page;z-index:-16346624" type="#_x0000_t202" id="docshape27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18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|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g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958080">
          <wp:simplePos x="0" y="0"/>
          <wp:positionH relativeFrom="page">
            <wp:posOffset>967103</wp:posOffset>
          </wp:positionH>
          <wp:positionV relativeFrom="page">
            <wp:posOffset>397510</wp:posOffset>
          </wp:positionV>
          <wp:extent cx="882015" cy="882015"/>
          <wp:effectExtent l="0" t="0" r="0" b="0"/>
          <wp:wrapNone/>
          <wp:docPr id="7" name="Image 7" descr="A logo with colorful letters  Description automatically generated 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 descr="A logo with colorful letters  Description automatically generated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2015" cy="882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958592">
          <wp:simplePos x="0" y="0"/>
          <wp:positionH relativeFrom="page">
            <wp:posOffset>892811</wp:posOffset>
          </wp:positionH>
          <wp:positionV relativeFrom="page">
            <wp:posOffset>351153</wp:posOffset>
          </wp:positionV>
          <wp:extent cx="882014" cy="882014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2014" cy="882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960128">
          <wp:simplePos x="0" y="0"/>
          <wp:positionH relativeFrom="page">
            <wp:posOffset>647700</wp:posOffset>
          </wp:positionH>
          <wp:positionV relativeFrom="page">
            <wp:posOffset>349885</wp:posOffset>
          </wp:positionV>
          <wp:extent cx="882002" cy="882014"/>
          <wp:effectExtent l="0" t="0" r="0" b="0"/>
          <wp:wrapNone/>
          <wp:docPr id="11" name="Image 1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2002" cy="882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962688">
          <wp:simplePos x="0" y="0"/>
          <wp:positionH relativeFrom="page">
            <wp:posOffset>775970</wp:posOffset>
          </wp:positionH>
          <wp:positionV relativeFrom="page">
            <wp:posOffset>275588</wp:posOffset>
          </wp:positionV>
          <wp:extent cx="882014" cy="882014"/>
          <wp:effectExtent l="0" t="0" r="0" b="0"/>
          <wp:wrapNone/>
          <wp:docPr id="29" name="Image 2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9" name="Image 2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2014" cy="882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965248">
          <wp:simplePos x="0" y="0"/>
          <wp:positionH relativeFrom="page">
            <wp:posOffset>863600</wp:posOffset>
          </wp:positionH>
          <wp:positionV relativeFrom="page">
            <wp:posOffset>281304</wp:posOffset>
          </wp:positionV>
          <wp:extent cx="882002" cy="882013"/>
          <wp:effectExtent l="0" t="0" r="0" b="0"/>
          <wp:wrapNone/>
          <wp:docPr id="35" name="Image 35" descr="A logo with colorful letters  Description automatically generated 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5" name="Image 35" descr="A logo with colorful letters  Description automatically generated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2002" cy="8820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66784">
              <wp:simplePos x="0" y="0"/>
              <wp:positionH relativeFrom="page">
                <wp:posOffset>2885948</wp:posOffset>
              </wp:positionH>
              <wp:positionV relativeFrom="page">
                <wp:posOffset>1381148</wp:posOffset>
              </wp:positionV>
              <wp:extent cx="2338070" cy="252095"/>
              <wp:effectExtent l="0" t="0" r="0" b="0"/>
              <wp:wrapNone/>
              <wp:docPr id="38" name="Textbox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Textbox 38"/>
                    <wps:cNvSpPr txBox="1"/>
                    <wps:spPr>
                      <a:xfrm>
                        <a:off x="0" y="0"/>
                        <a:ext cx="2338070" cy="252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Conflict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of</w:t>
                          </w:r>
                          <w:r>
                            <w:rPr>
                              <w:b/>
                              <w:spacing w:val="-8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Interest Policy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7.240005pt;margin-top:108.751839pt;width:184.1pt;height:19.850pt;mso-position-horizontal-relative:page;mso-position-vertical-relative:page;z-index:-16349696" type="#_x0000_t202" id="docshape18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10"/>
                        <w:sz w:val="32"/>
                      </w:rPr>
                      <w:t>Conflict</w:t>
                    </w:r>
                    <w:r>
                      <w:rPr>
                        <w:b/>
                        <w:spacing w:val="-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of</w:t>
                    </w:r>
                    <w:r>
                      <w:rPr>
                        <w:b/>
                        <w:spacing w:val="-8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Interest Policy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68320">
              <wp:simplePos x="0" y="0"/>
              <wp:positionH relativeFrom="page">
                <wp:posOffset>3064255</wp:posOffset>
              </wp:positionH>
              <wp:positionV relativeFrom="page">
                <wp:posOffset>1381148</wp:posOffset>
              </wp:positionV>
              <wp:extent cx="1653539" cy="252095"/>
              <wp:effectExtent l="0" t="0" r="0" b="0"/>
              <wp:wrapNone/>
              <wp:docPr id="46" name="Textbox 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" name="Textbox 46"/>
                    <wps:cNvSpPr txBox="1"/>
                    <wps:spPr>
                      <a:xfrm>
                        <a:off x="0" y="0"/>
                        <a:ext cx="1653539" cy="252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Endowment</w:t>
                          </w:r>
                          <w:r>
                            <w:rPr>
                              <w:b/>
                              <w:spacing w:val="-12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Fund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41.279999pt;margin-top:108.751839pt;width:130.2pt;height:19.850pt;mso-position-horizontal-relative:page;mso-position-vertical-relative:page;z-index:-16348160" type="#_x0000_t202" id="docshape24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13"/>
                        <w:sz w:val="32"/>
                      </w:rPr>
                      <w:t>Endowment</w:t>
                    </w:r>
                    <w:r>
                      <w:rPr>
                        <w:b/>
                        <w:spacing w:val="-12"/>
                        <w:sz w:val="32"/>
                      </w:rPr>
                      <w:t> </w:t>
                    </w:r>
                    <w:r>
                      <w:rPr>
                        <w:b/>
                        <w:spacing w:val="-4"/>
                        <w:sz w:val="32"/>
                      </w:rPr>
                      <w:t>Fund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"/>
      <w:lvlJc w:val="left"/>
      <w:pPr>
        <w:ind w:left="180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1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5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64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8"/>
      <w:numFmt w:val="upperLetter"/>
      <w:lvlText w:val="%1."/>
      <w:lvlJc w:val="left"/>
      <w:pPr>
        <w:ind w:left="2030" w:hanging="38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024" w:hanging="38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08" w:hanging="38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92" w:hanging="38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76" w:hanging="38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960" w:hanging="38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944" w:hanging="38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928" w:hanging="38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12" w:hanging="382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upperRoman"/>
      <w:lvlText w:val="%1."/>
      <w:lvlJc w:val="left"/>
      <w:pPr>
        <w:ind w:left="1620" w:hanging="540"/>
        <w:jc w:val="righ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2160" w:hanging="54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2517" w:hanging="473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60" w:hanging="4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20" w:hanging="4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80" w:hanging="4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40" w:hanging="4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00" w:hanging="4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60" w:hanging="473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178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o"/>
      <w:lvlJc w:val="left"/>
      <w:pPr>
        <w:ind w:left="2503" w:hanging="358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542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84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26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68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11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753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95" w:hanging="35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"/>
      <w:lvlJc w:val="left"/>
      <w:pPr>
        <w:ind w:left="1450" w:hanging="353"/>
      </w:pPr>
      <w:rPr>
        <w:rFonts w:hint="default" w:ascii="Symbol" w:hAnsi="Symbol" w:eastAsia="Symbol" w:cs="Symbol"/>
        <w:spacing w:val="0"/>
        <w:w w:val="100"/>
        <w:lang w:val="en-US" w:eastAsia="en-US" w:bidi="ar-SA"/>
      </w:rPr>
    </w:lvl>
    <w:lvl w:ilvl="1">
      <w:start w:val="0"/>
      <w:numFmt w:val="bullet"/>
      <w:lvlText w:val="o"/>
      <w:lvlJc w:val="left"/>
      <w:pPr>
        <w:ind w:left="1800" w:hanging="360"/>
      </w:pPr>
      <w:rPr>
        <w:rFonts w:hint="default" w:ascii="Courier New" w:hAnsi="Courier New" w:eastAsia="Courier New" w:cs="Courier New"/>
        <w:spacing w:val="0"/>
        <w:w w:val="100"/>
        <w:lang w:val="en-US" w:eastAsia="en-US" w:bidi="ar-SA"/>
      </w:rPr>
    </w:lvl>
    <w:lvl w:ilvl="2">
      <w:start w:val="0"/>
      <w:numFmt w:val="bullet"/>
      <w:lvlText w:val=""/>
      <w:lvlJc w:val="left"/>
      <w:pPr>
        <w:ind w:left="288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0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3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5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0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30" w:hanging="360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TOC1" w:type="paragraph">
    <w:name w:val="TOC 1"/>
    <w:basedOn w:val="Normal"/>
    <w:uiPriority w:val="1"/>
    <w:qFormat/>
    <w:pPr>
      <w:spacing w:before="120"/>
      <w:ind w:left="1070"/>
    </w:pPr>
    <w:rPr>
      <w:rFonts w:ascii="Arial" w:hAnsi="Arial" w:eastAsia="Arial" w:cs="Arial"/>
      <w:sz w:val="28"/>
      <w:szCs w:val="28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7"/>
      <w:ind w:right="348" w:hanging="4"/>
      <w:jc w:val="center"/>
      <w:outlineLvl w:val="1"/>
    </w:pPr>
    <w:rPr>
      <w:rFonts w:ascii="Arial" w:hAnsi="Arial" w:eastAsia="Arial" w:cs="Arial"/>
      <w:b/>
      <w:bCs/>
      <w:sz w:val="40"/>
      <w:szCs w:val="4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right="360"/>
      <w:jc w:val="center"/>
      <w:outlineLvl w:val="2"/>
    </w:pPr>
    <w:rPr>
      <w:rFonts w:ascii="Arial" w:hAnsi="Arial" w:eastAsia="Arial" w:cs="Arial"/>
      <w:b/>
      <w:bCs/>
      <w:sz w:val="32"/>
      <w:szCs w:val="3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63"/>
      <w:ind w:left="1080"/>
      <w:outlineLvl w:val="3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1619" w:hanging="700"/>
      <w:outlineLvl w:val="4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5" w:type="paragraph">
    <w:name w:val="Heading 5"/>
    <w:basedOn w:val="Normal"/>
    <w:uiPriority w:val="1"/>
    <w:qFormat/>
    <w:pPr>
      <w:ind w:left="1080"/>
      <w:outlineLvl w:val="5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0"/>
      <w:ind w:left="2752" w:right="2667" w:hanging="20"/>
      <w:jc w:val="center"/>
    </w:pPr>
    <w:rPr>
      <w:rFonts w:ascii="Bradley Hand ITC" w:hAnsi="Bradley Hand ITC" w:eastAsia="Bradley Hand ITC" w:cs="Bradley Hand ITC"/>
      <w:b/>
      <w:bCs/>
      <w:sz w:val="80"/>
      <w:szCs w:val="8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799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header" Target="header1.xml"/><Relationship Id="rId10" Type="http://schemas.openxmlformats.org/officeDocument/2006/relationships/hyperlink" Target="https://kenosha.extension.wisc.edu/youth/yar" TargetMode="External"/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header" Target="header3.xml"/><Relationship Id="rId14" Type="http://schemas.openxmlformats.org/officeDocument/2006/relationships/footer" Target="footer2.xml"/><Relationship Id="rId15" Type="http://schemas.openxmlformats.org/officeDocument/2006/relationships/header" Target="header4.xml"/><Relationship Id="rId16" Type="http://schemas.openxmlformats.org/officeDocument/2006/relationships/footer" Target="footer3.xml"/><Relationship Id="rId17" Type="http://schemas.openxmlformats.org/officeDocument/2006/relationships/image" Target="media/image5.jpeg"/><Relationship Id="rId18" Type="http://schemas.openxmlformats.org/officeDocument/2006/relationships/hyperlink" Target="mailto:sidneylross@gmail.com" TargetMode="External"/><Relationship Id="rId19" Type="http://schemas.openxmlformats.org/officeDocument/2006/relationships/hyperlink" Target="mailto:amyraeweaver@mykpl.info" TargetMode="External"/><Relationship Id="rId20" Type="http://schemas.openxmlformats.org/officeDocument/2006/relationships/hyperlink" Target="mailto:alisonLvoss@gmail.com" TargetMode="External"/><Relationship Id="rId21" Type="http://schemas.openxmlformats.org/officeDocument/2006/relationships/hyperlink" Target="mailto:camille.carlson@wisc.edu" TargetMode="External"/><Relationship Id="rId22" Type="http://schemas.openxmlformats.org/officeDocument/2006/relationships/hyperlink" Target="mailto:tpanasewicz@kenoshaunitedway.org" TargetMode="External"/><Relationship Id="rId23" Type="http://schemas.openxmlformats.org/officeDocument/2006/relationships/header" Target="header5.xml"/><Relationship Id="rId24" Type="http://schemas.openxmlformats.org/officeDocument/2006/relationships/footer" Target="footer4.xml"/><Relationship Id="rId25" Type="http://schemas.openxmlformats.org/officeDocument/2006/relationships/image" Target="media/image7.jpeg"/><Relationship Id="rId26" Type="http://schemas.openxmlformats.org/officeDocument/2006/relationships/image" Target="media/image8.jpeg"/><Relationship Id="rId27" Type="http://schemas.openxmlformats.org/officeDocument/2006/relationships/image" Target="media/image9.jpeg"/><Relationship Id="rId28" Type="http://schemas.openxmlformats.org/officeDocument/2006/relationships/image" Target="media/image10.jpeg"/><Relationship Id="rId29" Type="http://schemas.openxmlformats.org/officeDocument/2006/relationships/image" Target="media/image11.jpeg"/><Relationship Id="rId30" Type="http://schemas.openxmlformats.org/officeDocument/2006/relationships/image" Target="media/image12.jpeg"/><Relationship Id="rId31" Type="http://schemas.openxmlformats.org/officeDocument/2006/relationships/image" Target="media/image13.jpeg"/><Relationship Id="rId32" Type="http://schemas.openxmlformats.org/officeDocument/2006/relationships/image" Target="media/image14.jpeg"/><Relationship Id="rId33" Type="http://schemas.openxmlformats.org/officeDocument/2006/relationships/image" Target="media/image15.png"/><Relationship Id="rId34" Type="http://schemas.openxmlformats.org/officeDocument/2006/relationships/image" Target="media/image16.jpeg"/><Relationship Id="rId35" Type="http://schemas.openxmlformats.org/officeDocument/2006/relationships/image" Target="media/image17.jpeg"/><Relationship Id="rId36" Type="http://schemas.openxmlformats.org/officeDocument/2006/relationships/image" Target="media/image18.jpeg"/><Relationship Id="rId37" Type="http://schemas.openxmlformats.org/officeDocument/2006/relationships/header" Target="header6.xml"/><Relationship Id="rId38" Type="http://schemas.openxmlformats.org/officeDocument/2006/relationships/footer" Target="footer5.xml"/><Relationship Id="rId39" Type="http://schemas.openxmlformats.org/officeDocument/2006/relationships/header" Target="header7.xml"/><Relationship Id="rId40" Type="http://schemas.openxmlformats.org/officeDocument/2006/relationships/footer" Target="footer6.xml"/><Relationship Id="rId41" Type="http://schemas.openxmlformats.org/officeDocument/2006/relationships/header" Target="header8.xml"/><Relationship Id="rId42" Type="http://schemas.openxmlformats.org/officeDocument/2006/relationships/footer" Target="footer7.xml"/><Relationship Id="rId43" Type="http://schemas.openxmlformats.org/officeDocument/2006/relationships/header" Target="header9.xml"/><Relationship Id="rId44" Type="http://schemas.openxmlformats.org/officeDocument/2006/relationships/footer" Target="footer8.xml"/><Relationship Id="rId45" Type="http://schemas.openxmlformats.org/officeDocument/2006/relationships/image" Target="media/image19.png"/><Relationship Id="rId46" Type="http://schemas.openxmlformats.org/officeDocument/2006/relationships/image" Target="media/image20.jpeg"/><Relationship Id="rId47" Type="http://schemas.openxmlformats.org/officeDocument/2006/relationships/header" Target="header10.xml"/><Relationship Id="rId48" Type="http://schemas.openxmlformats.org/officeDocument/2006/relationships/footer" Target="footer9.xml"/><Relationship Id="rId49" Type="http://schemas.openxmlformats.org/officeDocument/2006/relationships/image" Target="media/image21.png"/><Relationship Id="rId50" Type="http://schemas.openxmlformats.org/officeDocument/2006/relationships/header" Target="header11.xml"/><Relationship Id="rId51" Type="http://schemas.openxmlformats.org/officeDocument/2006/relationships/footer" Target="footer10.xml"/><Relationship Id="rId52" Type="http://schemas.openxmlformats.org/officeDocument/2006/relationships/image" Target="media/image22.jpeg"/><Relationship Id="rId53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5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6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6.jpe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6.jpeg"/></Relationships>

</file>

<file path=word/_rels/header8.xml.rels><?xml version="1.0" encoding="UTF-8" standalone="yes"?>
<Relationships xmlns="http://schemas.openxmlformats.org/package/2006/relationships"><Relationship Id="rId1" Type="http://schemas.openxmlformats.org/officeDocument/2006/relationships/image" Target="media/image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Kenosha County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6252</dc:creator>
  <dc:title>Table of Contents</dc:title>
  <dcterms:created xsi:type="dcterms:W3CDTF">2026-09-02T19:31:35Z</dcterms:created>
  <dcterms:modified xsi:type="dcterms:W3CDTF">2026-09-02T19:31:35Z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2026-09-02T00:00:00Z</vt:filetime>
  </property>
  <property fmtid="{D5CDD505-2E9C-101B-9397-08002B2CF9AE}" pid="5" name="Producer">
    <vt:lpwstr>Adobe PDF Library 26.1.29</vt:lpwstr>
  </property>
  <property fmtid="{D5CDD505-2E9C-101B-9397-08002B2CF9AE}" pid="6" name="SourceModified">
    <vt:lpwstr>D:20240701201039</vt:lpwstr>
  </property>
</Properties>
</file>